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CD19AD" w:rsidRPr="005165E0" w:rsidTr="00511DC3">
        <w:tc>
          <w:tcPr>
            <w:tcW w:w="4644" w:type="dxa"/>
          </w:tcPr>
          <w:p w:rsidR="00CD19AD" w:rsidRPr="005165E0" w:rsidRDefault="00CD19AD" w:rsidP="00CD19AD">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CD19AD" w:rsidRPr="005165E0" w:rsidRDefault="00CD19AD" w:rsidP="00CD19AD">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CD19AD" w:rsidRPr="005165E0" w:rsidRDefault="006E4A43" w:rsidP="00CD19AD">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CD19AD" w:rsidRPr="005165E0" w:rsidRDefault="00CD19AD" w:rsidP="00CD19AD">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CD19AD" w:rsidRPr="005165E0" w:rsidRDefault="00CD19AD" w:rsidP="00CD19AD">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CD19AD" w:rsidRPr="005165E0" w:rsidRDefault="006E4A43" w:rsidP="00CD19AD">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CD19AD" w:rsidRDefault="00CD19AD" w:rsidP="00CD19AD">
      <w:pPr>
        <w:spacing w:after="0"/>
        <w:jc w:val="center"/>
        <w:rPr>
          <w:rFonts w:ascii="Times New Roman" w:eastAsia="Times New Roman" w:hAnsi="Times New Roman"/>
          <w:b/>
          <w:bCs/>
          <w:color w:val="000000"/>
          <w:sz w:val="32"/>
          <w:szCs w:val="32"/>
        </w:rPr>
      </w:pPr>
    </w:p>
    <w:p w:rsidR="00CD19AD" w:rsidRDefault="00CD19AD" w:rsidP="00CD19AD">
      <w:pPr>
        <w:spacing w:after="0"/>
        <w:jc w:val="center"/>
        <w:rPr>
          <w:rFonts w:ascii="Times New Roman" w:eastAsia="Times New Roman" w:hAnsi="Times New Roman"/>
          <w:b/>
          <w:bCs/>
          <w:color w:val="000000"/>
          <w:sz w:val="32"/>
          <w:szCs w:val="32"/>
        </w:rPr>
      </w:pPr>
    </w:p>
    <w:p w:rsidR="00CD19AD" w:rsidRPr="00EA2231" w:rsidRDefault="00CD19AD" w:rsidP="00CD19AD">
      <w:pPr>
        <w:spacing w:after="0"/>
        <w:jc w:val="center"/>
        <w:rPr>
          <w:rFonts w:ascii="Times New Roman" w:eastAsia="Times New Roman" w:hAnsi="Times New Roman"/>
          <w:b/>
          <w:bCs/>
          <w:color w:val="000000"/>
          <w:sz w:val="32"/>
          <w:szCs w:val="32"/>
        </w:rPr>
      </w:pPr>
    </w:p>
    <w:p w:rsidR="0091703C" w:rsidRPr="00CD19AD" w:rsidRDefault="00CD19AD" w:rsidP="00CD19AD">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91703C" w:rsidRPr="00CD19AD" w:rsidRDefault="0091703C" w:rsidP="00CD19AD">
      <w:pPr>
        <w:spacing w:after="0" w:line="360" w:lineRule="auto"/>
        <w:rPr>
          <w:rFonts w:ascii="Times New Roman" w:hAnsi="Times New Roman"/>
          <w:sz w:val="26"/>
          <w:szCs w:val="26"/>
        </w:rPr>
      </w:pPr>
    </w:p>
    <w:p w:rsidR="0091703C" w:rsidRPr="00CD19AD" w:rsidRDefault="0091703C"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TRÌNH ĐỘ ĐÀO TẠO: ĐẠI HỌC</w:t>
      </w:r>
      <w:r w:rsidRPr="00CD19AD">
        <w:rPr>
          <w:rFonts w:ascii="Times New Roman" w:hAnsi="Times New Roman"/>
          <w:color w:val="000000"/>
          <w:sz w:val="26"/>
          <w:szCs w:val="26"/>
        </w:rPr>
        <w:tab/>
        <w:t>LOẠI HÌNH ĐÀO TẠO: CHÍNH QUY</w:t>
      </w:r>
    </w:p>
    <w:p w:rsidR="00CD19AD" w:rsidRDefault="00CD19AD" w:rsidP="00CD19AD">
      <w:pPr>
        <w:spacing w:after="0" w:line="360" w:lineRule="auto"/>
        <w:rPr>
          <w:rFonts w:ascii="Times New Roman" w:hAnsi="Times New Roman"/>
          <w:b/>
          <w:color w:val="000000"/>
          <w:sz w:val="26"/>
          <w:szCs w:val="26"/>
        </w:rPr>
      </w:pPr>
    </w:p>
    <w:p w:rsidR="0091703C" w:rsidRPr="00CD19AD" w:rsidRDefault="0091703C" w:rsidP="00CD19AD">
      <w:pPr>
        <w:spacing w:after="0" w:line="360" w:lineRule="auto"/>
        <w:rPr>
          <w:rFonts w:ascii="Times New Roman" w:hAnsi="Times New Roman"/>
          <w:b/>
          <w:color w:val="000000"/>
          <w:sz w:val="26"/>
          <w:szCs w:val="26"/>
        </w:rPr>
      </w:pPr>
      <w:r w:rsidRPr="00CD19AD">
        <w:rPr>
          <w:rFonts w:ascii="Times New Roman" w:hAnsi="Times New Roman"/>
          <w:b/>
          <w:color w:val="000000"/>
          <w:sz w:val="26"/>
          <w:szCs w:val="26"/>
        </w:rPr>
        <w:t xml:space="preserve">1. TÊN HỌC PHẦN: </w:t>
      </w:r>
    </w:p>
    <w:p w:rsidR="0091703C" w:rsidRPr="00CD19AD" w:rsidRDefault="0091703C"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 xml:space="preserve">Tiếng Việt: </w:t>
      </w:r>
      <w:r w:rsidR="00CD19AD">
        <w:rPr>
          <w:rFonts w:ascii="Times New Roman" w:hAnsi="Times New Roman"/>
          <w:color w:val="000000"/>
          <w:sz w:val="26"/>
          <w:szCs w:val="26"/>
        </w:rPr>
        <w:tab/>
      </w:r>
      <w:r w:rsidR="00CD19AD">
        <w:rPr>
          <w:rFonts w:ascii="Times New Roman" w:hAnsi="Times New Roman"/>
          <w:color w:val="000000"/>
          <w:sz w:val="26"/>
          <w:szCs w:val="26"/>
        </w:rPr>
        <w:tab/>
      </w:r>
      <w:r w:rsidRPr="00CD19AD">
        <w:rPr>
          <w:rFonts w:ascii="Times New Roman" w:hAnsi="Times New Roman"/>
          <w:b/>
          <w:color w:val="000000"/>
          <w:sz w:val="26"/>
          <w:szCs w:val="26"/>
        </w:rPr>
        <w:t>Văn hóa Anh</w:t>
      </w:r>
      <w:r w:rsidR="00F0761F" w:rsidRPr="00CD19AD">
        <w:rPr>
          <w:rFonts w:ascii="Times New Roman" w:hAnsi="Times New Roman"/>
          <w:b/>
          <w:color w:val="000000"/>
          <w:sz w:val="26"/>
          <w:szCs w:val="26"/>
        </w:rPr>
        <w:t xml:space="preserve"> - </w:t>
      </w:r>
      <w:r w:rsidRPr="00CD19AD">
        <w:rPr>
          <w:rFonts w:ascii="Times New Roman" w:hAnsi="Times New Roman"/>
          <w:b/>
          <w:color w:val="000000"/>
          <w:sz w:val="26"/>
          <w:szCs w:val="26"/>
        </w:rPr>
        <w:t>Mỹ</w:t>
      </w:r>
      <w:r w:rsidRPr="00CD19AD">
        <w:rPr>
          <w:rFonts w:ascii="Times New Roman" w:hAnsi="Times New Roman"/>
          <w:b/>
          <w:color w:val="000000"/>
          <w:sz w:val="26"/>
          <w:szCs w:val="26"/>
        </w:rPr>
        <w:tab/>
      </w:r>
    </w:p>
    <w:p w:rsidR="0091703C" w:rsidRPr="00CD19AD" w:rsidRDefault="0091703C" w:rsidP="00CD19AD">
      <w:pPr>
        <w:spacing w:after="0" w:line="360" w:lineRule="auto"/>
        <w:rPr>
          <w:rFonts w:ascii="Times New Roman" w:hAnsi="Times New Roman"/>
          <w:b/>
          <w:color w:val="000000"/>
          <w:sz w:val="26"/>
          <w:szCs w:val="26"/>
        </w:rPr>
      </w:pPr>
      <w:r w:rsidRPr="00CD19AD">
        <w:rPr>
          <w:rFonts w:ascii="Times New Roman" w:hAnsi="Times New Roman"/>
          <w:color w:val="000000"/>
          <w:sz w:val="26"/>
          <w:szCs w:val="26"/>
        </w:rPr>
        <w:t xml:space="preserve">Tiếng Anh: </w:t>
      </w:r>
      <w:r w:rsidR="00CD19AD">
        <w:rPr>
          <w:rFonts w:ascii="Times New Roman" w:hAnsi="Times New Roman"/>
          <w:color w:val="000000"/>
          <w:sz w:val="26"/>
          <w:szCs w:val="26"/>
        </w:rPr>
        <w:tab/>
      </w:r>
      <w:r w:rsidR="00CD19AD">
        <w:rPr>
          <w:rFonts w:ascii="Times New Roman" w:hAnsi="Times New Roman"/>
          <w:color w:val="000000"/>
          <w:sz w:val="26"/>
          <w:szCs w:val="26"/>
        </w:rPr>
        <w:tab/>
      </w:r>
      <w:r w:rsidRPr="00CD19AD">
        <w:rPr>
          <w:rFonts w:ascii="Times New Roman" w:hAnsi="Times New Roman"/>
          <w:b/>
          <w:color w:val="000000"/>
          <w:sz w:val="26"/>
          <w:szCs w:val="26"/>
        </w:rPr>
        <w:t>Culture of Englis</w:t>
      </w:r>
      <w:r w:rsidR="004B1CB6" w:rsidRPr="00CD19AD">
        <w:rPr>
          <w:rFonts w:ascii="Times New Roman" w:hAnsi="Times New Roman"/>
          <w:b/>
          <w:color w:val="000000"/>
          <w:sz w:val="26"/>
          <w:szCs w:val="26"/>
        </w:rPr>
        <w:t xml:space="preserve">h Speaking Countries </w:t>
      </w:r>
    </w:p>
    <w:p w:rsidR="0091703C" w:rsidRPr="00CD19AD" w:rsidRDefault="0091703C"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 xml:space="preserve">Mã học phần:  </w:t>
      </w:r>
      <w:r w:rsidR="00CD19AD">
        <w:rPr>
          <w:rFonts w:ascii="Times New Roman" w:hAnsi="Times New Roman"/>
          <w:color w:val="000000"/>
          <w:sz w:val="26"/>
          <w:szCs w:val="26"/>
        </w:rPr>
        <w:tab/>
      </w:r>
      <w:r w:rsidR="00484297" w:rsidRPr="00CD19AD">
        <w:rPr>
          <w:rFonts w:ascii="Times New Roman" w:hAnsi="Times New Roman"/>
          <w:sz w:val="26"/>
          <w:szCs w:val="26"/>
        </w:rPr>
        <w:t>NNTM113</w:t>
      </w:r>
      <w:r w:rsidRPr="00CD19AD">
        <w:rPr>
          <w:rFonts w:ascii="Times New Roman" w:hAnsi="Times New Roman"/>
          <w:sz w:val="26"/>
          <w:szCs w:val="26"/>
        </w:rPr>
        <w:t>2</w:t>
      </w:r>
      <w:r w:rsidRPr="00CD19AD">
        <w:rPr>
          <w:rStyle w:val="PlaceholderText"/>
          <w:rFonts w:ascii="Times New Roman" w:hAnsi="Times New Roman"/>
          <w:sz w:val="26"/>
          <w:szCs w:val="26"/>
        </w:rPr>
        <w:t xml:space="preserve">.                             </w:t>
      </w:r>
      <w:r w:rsidRPr="00CD19AD">
        <w:rPr>
          <w:rFonts w:ascii="Times New Roman" w:hAnsi="Times New Roman"/>
          <w:color w:val="000000"/>
          <w:sz w:val="26"/>
          <w:szCs w:val="26"/>
        </w:rPr>
        <w:t>Tổng số tín chỉ: 2</w:t>
      </w:r>
    </w:p>
    <w:p w:rsidR="0091703C" w:rsidRPr="00CD19AD" w:rsidRDefault="0091703C"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ab/>
      </w:r>
    </w:p>
    <w:p w:rsidR="0091703C" w:rsidRPr="00CD19AD" w:rsidRDefault="0091703C" w:rsidP="00CD19AD">
      <w:pPr>
        <w:spacing w:after="0" w:line="360" w:lineRule="auto"/>
        <w:rPr>
          <w:rFonts w:ascii="Times New Roman" w:hAnsi="Times New Roman"/>
          <w:color w:val="000000"/>
          <w:sz w:val="26"/>
          <w:szCs w:val="26"/>
        </w:rPr>
      </w:pPr>
      <w:r w:rsidRPr="00CD19AD">
        <w:rPr>
          <w:rFonts w:ascii="Times New Roman" w:hAnsi="Times New Roman"/>
          <w:b/>
          <w:color w:val="000000"/>
          <w:sz w:val="26"/>
          <w:szCs w:val="26"/>
        </w:rPr>
        <w:t>2. BỘ MÔN PHỤ TRÁCH GIẢNG DẠ</w:t>
      </w:r>
      <w:r w:rsidRPr="00CD19AD">
        <w:rPr>
          <w:rFonts w:ascii="Times New Roman" w:hAnsi="Times New Roman"/>
          <w:color w:val="000000"/>
          <w:sz w:val="26"/>
          <w:szCs w:val="26"/>
        </w:rPr>
        <w:t>Y: Bộ môn Tiếng Anh Thương mại</w:t>
      </w:r>
    </w:p>
    <w:p w:rsidR="0091703C" w:rsidRPr="00CD19AD" w:rsidRDefault="0091703C" w:rsidP="00CD19AD">
      <w:pPr>
        <w:spacing w:after="0" w:line="360" w:lineRule="auto"/>
        <w:rPr>
          <w:rFonts w:ascii="Times New Roman" w:hAnsi="Times New Roman"/>
          <w:color w:val="000000"/>
          <w:sz w:val="26"/>
          <w:szCs w:val="26"/>
        </w:rPr>
      </w:pPr>
    </w:p>
    <w:p w:rsidR="0091703C" w:rsidRPr="00CD19AD" w:rsidRDefault="0091703C" w:rsidP="00CD19AD">
      <w:pPr>
        <w:spacing w:after="0" w:line="360" w:lineRule="auto"/>
        <w:rPr>
          <w:rFonts w:ascii="Times New Roman" w:hAnsi="Times New Roman"/>
          <w:color w:val="000000"/>
          <w:sz w:val="26"/>
          <w:szCs w:val="26"/>
        </w:rPr>
      </w:pPr>
      <w:r w:rsidRPr="00CD19AD">
        <w:rPr>
          <w:rFonts w:ascii="Times New Roman" w:hAnsi="Times New Roman"/>
          <w:b/>
          <w:color w:val="000000"/>
          <w:sz w:val="26"/>
          <w:szCs w:val="26"/>
        </w:rPr>
        <w:t>3. ĐIỀU KIỆN HỌC TRƯỚC</w:t>
      </w:r>
      <w:r w:rsidRPr="00CD19AD">
        <w:rPr>
          <w:rFonts w:ascii="Times New Roman" w:hAnsi="Times New Roman"/>
          <w:color w:val="000000"/>
          <w:sz w:val="26"/>
          <w:szCs w:val="26"/>
        </w:rPr>
        <w:t>: Tiếng Anh học thuật EAP.</w:t>
      </w:r>
    </w:p>
    <w:p w:rsidR="0091703C" w:rsidRPr="00CD19AD" w:rsidRDefault="0091703C" w:rsidP="00CD19AD">
      <w:pPr>
        <w:spacing w:after="0" w:line="360" w:lineRule="auto"/>
        <w:rPr>
          <w:rFonts w:ascii="Times New Roman" w:hAnsi="Times New Roman"/>
          <w:color w:val="000000"/>
          <w:sz w:val="26"/>
          <w:szCs w:val="26"/>
        </w:rPr>
      </w:pPr>
    </w:p>
    <w:p w:rsidR="0091703C" w:rsidRPr="00CD19AD" w:rsidRDefault="0091703C" w:rsidP="00CD19AD">
      <w:pPr>
        <w:spacing w:after="0" w:line="360" w:lineRule="auto"/>
        <w:rPr>
          <w:rFonts w:ascii="Times New Roman" w:hAnsi="Times New Roman"/>
          <w:b/>
          <w:color w:val="000000"/>
          <w:sz w:val="26"/>
          <w:szCs w:val="26"/>
        </w:rPr>
      </w:pPr>
      <w:r w:rsidRPr="00CD19AD">
        <w:rPr>
          <w:rFonts w:ascii="Times New Roman" w:hAnsi="Times New Roman"/>
          <w:b/>
          <w:color w:val="000000"/>
          <w:sz w:val="26"/>
          <w:szCs w:val="26"/>
        </w:rPr>
        <w:t xml:space="preserve">4. MÔ TẢ HỌC PHẦN: </w:t>
      </w:r>
    </w:p>
    <w:p w:rsidR="0091703C" w:rsidRPr="00CD19AD" w:rsidRDefault="0091703C" w:rsidP="00CD19AD">
      <w:pPr>
        <w:spacing w:after="0" w:line="360" w:lineRule="auto"/>
        <w:jc w:val="both"/>
        <w:rPr>
          <w:rFonts w:ascii="Times New Roman" w:hAnsi="Times New Roman"/>
          <w:color w:val="000000"/>
          <w:sz w:val="26"/>
          <w:szCs w:val="26"/>
        </w:rPr>
      </w:pPr>
      <w:r w:rsidRPr="00CD19AD">
        <w:rPr>
          <w:rFonts w:ascii="Times New Roman" w:hAnsi="Times New Roman"/>
          <w:color w:val="000000"/>
          <w:sz w:val="26"/>
          <w:szCs w:val="26"/>
        </w:rPr>
        <w:t>Học phần nhằm tăng cường hiểu biết của sinh viên về đất nước và con người một số nước nói tiếng Anh, hệ thống giá trị, phong tục tập quán, xã hội, tôn giáo, hệ thống chính trị, kinh tế của các nước nói tiếng Anh làm nền tảng để tìm hiểu và vận dụng những kiến thức đó trong tiếp thu ngôn ngữ Anh, trong hoạt động giao tiếp liên văn hoá.</w:t>
      </w:r>
      <w:r w:rsidR="00484297" w:rsidRPr="00CD19AD">
        <w:rPr>
          <w:rFonts w:ascii="Times New Roman" w:hAnsi="Times New Roman"/>
          <w:color w:val="000000"/>
          <w:sz w:val="26"/>
          <w:szCs w:val="26"/>
        </w:rPr>
        <w:t xml:space="preserve"> Ứng dụng các kiến thức văn hóa đời thường để khai thác, đánh giá văn hóa kinh doanh.</w:t>
      </w:r>
    </w:p>
    <w:p w:rsidR="00CD19AD" w:rsidRDefault="00CD19AD" w:rsidP="00CD19AD">
      <w:pPr>
        <w:spacing w:after="0" w:line="360" w:lineRule="auto"/>
        <w:rPr>
          <w:rFonts w:ascii="Times New Roman" w:hAnsi="Times New Roman"/>
          <w:b/>
          <w:color w:val="000000"/>
          <w:sz w:val="26"/>
          <w:szCs w:val="26"/>
        </w:rPr>
      </w:pPr>
    </w:p>
    <w:p w:rsidR="0091703C" w:rsidRPr="00CD19AD" w:rsidRDefault="0091703C" w:rsidP="00CD19AD">
      <w:pPr>
        <w:spacing w:after="0" w:line="360" w:lineRule="auto"/>
        <w:rPr>
          <w:rFonts w:ascii="Times New Roman" w:hAnsi="Times New Roman"/>
          <w:b/>
          <w:color w:val="000000"/>
          <w:sz w:val="26"/>
          <w:szCs w:val="26"/>
        </w:rPr>
      </w:pPr>
      <w:r w:rsidRPr="00CD19AD">
        <w:rPr>
          <w:rFonts w:ascii="Times New Roman" w:hAnsi="Times New Roman"/>
          <w:b/>
          <w:color w:val="000000"/>
          <w:sz w:val="26"/>
          <w:szCs w:val="26"/>
        </w:rPr>
        <w:t xml:space="preserve">5. MỤC TIÊU HỌC PHẦN: </w:t>
      </w:r>
    </w:p>
    <w:p w:rsidR="0091703C" w:rsidRPr="00CD19AD" w:rsidRDefault="0091703C"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Kết thúc khóa học, sinh viên nắm được:</w:t>
      </w:r>
    </w:p>
    <w:p w:rsidR="0091703C" w:rsidRPr="00CD19AD" w:rsidRDefault="000B724E"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w:t>
      </w:r>
      <w:r w:rsidR="0091703C" w:rsidRPr="00CD19AD">
        <w:rPr>
          <w:rFonts w:ascii="Times New Roman" w:hAnsi="Times New Roman"/>
          <w:color w:val="000000"/>
          <w:sz w:val="26"/>
          <w:szCs w:val="26"/>
        </w:rPr>
        <w:t>Những kiến thức cơ bản liên quan tới văn hóa một số nước nói tiếng Anh như các vấn đề về vai trò của quyền lực, vai trò của nhà nước; vấn đề giới tính và phân biệt giới tính, công nghệ trong xã hội và các nền văn hóa.</w:t>
      </w:r>
    </w:p>
    <w:p w:rsidR="0091703C" w:rsidRPr="00CD19AD" w:rsidRDefault="000B724E"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lastRenderedPageBreak/>
        <w:t>-</w:t>
      </w:r>
      <w:r w:rsidR="0091703C" w:rsidRPr="00CD19AD">
        <w:rPr>
          <w:rFonts w:ascii="Times New Roman" w:hAnsi="Times New Roman"/>
          <w:color w:val="000000"/>
          <w:sz w:val="26"/>
          <w:szCs w:val="26"/>
        </w:rPr>
        <w:t>Nắm được những phản ứng của con người, xã hội, văn hóa và môi trường thông qua các thời kỳ khác nhau; hiểu được sự thay đổi không ngừng cũng như các chiến lược thay đổi của xã hội Anh, Mỹ, cá tính và các đặc điểm xã hội trong tương lai.</w:t>
      </w:r>
    </w:p>
    <w:p w:rsidR="0091703C" w:rsidRPr="00CD19AD" w:rsidRDefault="000B724E"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w:t>
      </w:r>
      <w:r w:rsidR="0091703C" w:rsidRPr="00CD19AD">
        <w:rPr>
          <w:rFonts w:ascii="Times New Roman" w:hAnsi="Times New Roman"/>
          <w:color w:val="000000"/>
          <w:sz w:val="26"/>
          <w:szCs w:val="26"/>
        </w:rPr>
        <w:t xml:space="preserve">Nắm được phương thức ứng dụng và đánh giá các nghiên cứu về văn hóa và xã hội kinh doanh vào thực tế. </w:t>
      </w:r>
    </w:p>
    <w:p w:rsidR="0091703C" w:rsidRPr="00CD19AD" w:rsidRDefault="000B724E"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w:t>
      </w:r>
      <w:r w:rsidR="0091703C" w:rsidRPr="00CD19AD">
        <w:rPr>
          <w:rFonts w:ascii="Times New Roman" w:hAnsi="Times New Roman"/>
          <w:color w:val="000000"/>
          <w:sz w:val="26"/>
          <w:szCs w:val="26"/>
        </w:rPr>
        <w:t>Có cơ hội khám phá và đánh giá, phân tích, tổng hợp thông tin về văn hóa từ nhiều nguồn.</w:t>
      </w:r>
    </w:p>
    <w:p w:rsidR="0091703C" w:rsidRPr="00CD19AD" w:rsidRDefault="000B724E"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w:t>
      </w:r>
      <w:r w:rsidR="0091703C" w:rsidRPr="00CD19AD">
        <w:rPr>
          <w:rFonts w:ascii="Times New Roman" w:hAnsi="Times New Roman"/>
          <w:color w:val="000000"/>
          <w:sz w:val="26"/>
          <w:szCs w:val="26"/>
        </w:rPr>
        <w:t xml:space="preserve"> So sánh và đánh giá sự giống nhau và khác nhau giữa các yếu tố văn hóa giữa Anh-Mỹ và các nước châu Á.</w:t>
      </w:r>
    </w:p>
    <w:p w:rsidR="0091703C" w:rsidRPr="00CD19AD" w:rsidRDefault="0091703C"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Bên cạnh đó, sinh viên còn có cơ hội được:</w:t>
      </w:r>
    </w:p>
    <w:p w:rsidR="0091703C" w:rsidRPr="00CD19AD" w:rsidRDefault="000B724E"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w:t>
      </w:r>
      <w:r w:rsidR="0091703C" w:rsidRPr="00CD19AD">
        <w:rPr>
          <w:rFonts w:ascii="Times New Roman" w:hAnsi="Times New Roman"/>
          <w:color w:val="000000"/>
          <w:sz w:val="26"/>
          <w:szCs w:val="26"/>
        </w:rPr>
        <w:t xml:space="preserve">Rèn luyện kỹ năng đọc hiểu, phân tích, phê phán, nghiên cứu các vấn đề liên quan tới văn hóa nói chung và văn hóa doanh nghiệp nói riêng. </w:t>
      </w:r>
    </w:p>
    <w:p w:rsidR="0091703C" w:rsidRPr="00CD19AD" w:rsidRDefault="000B724E"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w:t>
      </w:r>
      <w:r w:rsidR="0091703C" w:rsidRPr="00CD19AD">
        <w:rPr>
          <w:rFonts w:ascii="Times New Roman" w:hAnsi="Times New Roman"/>
          <w:color w:val="000000"/>
          <w:sz w:val="26"/>
          <w:szCs w:val="26"/>
        </w:rPr>
        <w:t xml:space="preserve">Phát triển từ vựng, kỹ năng ngôn ngữ, kỹ năng tư duy đánh giá. </w:t>
      </w:r>
    </w:p>
    <w:p w:rsidR="00484297" w:rsidRPr="00CD19AD" w:rsidRDefault="000B724E" w:rsidP="00CD19AD">
      <w:pPr>
        <w:spacing w:after="0" w:line="360" w:lineRule="auto"/>
        <w:rPr>
          <w:rFonts w:ascii="Times New Roman" w:hAnsi="Times New Roman"/>
          <w:color w:val="000000"/>
          <w:sz w:val="26"/>
          <w:szCs w:val="26"/>
        </w:rPr>
      </w:pPr>
      <w:r w:rsidRPr="00CD19AD">
        <w:rPr>
          <w:rFonts w:ascii="Times New Roman" w:hAnsi="Times New Roman"/>
          <w:color w:val="000000"/>
          <w:sz w:val="26"/>
          <w:szCs w:val="26"/>
        </w:rPr>
        <w:t>-</w:t>
      </w:r>
      <w:r w:rsidR="00484297" w:rsidRPr="00CD19AD">
        <w:rPr>
          <w:rFonts w:ascii="Times New Roman" w:hAnsi="Times New Roman"/>
          <w:color w:val="000000"/>
          <w:sz w:val="26"/>
          <w:szCs w:val="26"/>
        </w:rPr>
        <w:t xml:space="preserve">Có khả năng tổng hợp, khái quát và tranh luận về 1 vấn đề liên quan tới nội dung môn học. </w:t>
      </w:r>
    </w:p>
    <w:p w:rsidR="0091703C" w:rsidRPr="00CD19AD" w:rsidRDefault="0091703C" w:rsidP="00CD19AD">
      <w:pPr>
        <w:spacing w:after="0" w:line="360" w:lineRule="auto"/>
        <w:rPr>
          <w:rFonts w:ascii="Times New Roman" w:hAnsi="Times New Roman"/>
          <w:color w:val="000000"/>
          <w:sz w:val="26"/>
          <w:szCs w:val="26"/>
        </w:rPr>
      </w:pPr>
    </w:p>
    <w:p w:rsidR="0091703C" w:rsidRPr="00CD19AD" w:rsidRDefault="0091703C" w:rsidP="00CD19AD">
      <w:pPr>
        <w:spacing w:after="0" w:line="360" w:lineRule="auto"/>
        <w:rPr>
          <w:rFonts w:ascii="Times New Roman" w:hAnsi="Times New Roman"/>
          <w:b/>
          <w:color w:val="000000"/>
          <w:sz w:val="26"/>
          <w:szCs w:val="26"/>
        </w:rPr>
      </w:pPr>
      <w:r w:rsidRPr="00CD19AD">
        <w:rPr>
          <w:rFonts w:ascii="Times New Roman" w:hAnsi="Times New Roman"/>
          <w:b/>
          <w:color w:val="000000"/>
          <w:sz w:val="26"/>
          <w:szCs w:val="26"/>
        </w:rPr>
        <w:t>6. NỘI DUNG HỌC PHẦN:</w:t>
      </w:r>
    </w:p>
    <w:tbl>
      <w:tblPr>
        <w:tblpPr w:leftFromText="180" w:rightFromText="180" w:vertAnchor="text" w:horzAnchor="margin" w:tblpXSpec="center" w:tblpY="158"/>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4111"/>
        <w:gridCol w:w="850"/>
        <w:gridCol w:w="993"/>
        <w:gridCol w:w="1417"/>
        <w:gridCol w:w="1276"/>
      </w:tblGrid>
      <w:tr w:rsidR="00D33A45" w:rsidRPr="00CD19AD" w:rsidTr="00D33A45">
        <w:trPr>
          <w:cantSplit/>
        </w:trPr>
        <w:tc>
          <w:tcPr>
            <w:tcW w:w="817" w:type="dxa"/>
            <w:vMerge w:val="restart"/>
            <w:vAlign w:val="center"/>
          </w:tcPr>
          <w:p w:rsidR="00D33A45" w:rsidRPr="00CD19AD" w:rsidRDefault="00D33A45" w:rsidP="00CD19AD">
            <w:pPr>
              <w:spacing w:after="0" w:line="360" w:lineRule="auto"/>
              <w:jc w:val="center"/>
              <w:rPr>
                <w:rFonts w:ascii="Times New Roman" w:hAnsi="Times New Roman"/>
                <w:b/>
                <w:bCs/>
                <w:i/>
                <w:sz w:val="26"/>
                <w:szCs w:val="26"/>
                <w:lang w:val="pt-BR"/>
              </w:rPr>
            </w:pPr>
            <w:r w:rsidRPr="00CD19AD">
              <w:rPr>
                <w:rFonts w:ascii="Times New Roman" w:hAnsi="Times New Roman"/>
                <w:b/>
                <w:bCs/>
                <w:i/>
                <w:sz w:val="26"/>
                <w:szCs w:val="26"/>
                <w:lang w:val="pt-BR"/>
              </w:rPr>
              <w:t>STT</w:t>
            </w:r>
          </w:p>
        </w:tc>
        <w:tc>
          <w:tcPr>
            <w:tcW w:w="4111" w:type="dxa"/>
            <w:vMerge w:val="restart"/>
            <w:vAlign w:val="center"/>
          </w:tcPr>
          <w:p w:rsidR="00D33A45" w:rsidRPr="00CD19AD" w:rsidRDefault="00D33A45" w:rsidP="00CD19AD">
            <w:pPr>
              <w:spacing w:after="0" w:line="360" w:lineRule="atLeast"/>
              <w:jc w:val="center"/>
              <w:rPr>
                <w:rFonts w:ascii="Times New Roman" w:hAnsi="Times New Roman"/>
                <w:b/>
                <w:i/>
                <w:sz w:val="26"/>
                <w:szCs w:val="26"/>
              </w:rPr>
            </w:pPr>
            <w:r w:rsidRPr="00CD19AD">
              <w:rPr>
                <w:rFonts w:ascii="Times New Roman" w:hAnsi="Times New Roman"/>
                <w:b/>
                <w:i/>
                <w:sz w:val="26"/>
                <w:szCs w:val="26"/>
              </w:rPr>
              <w:t>Nội dung</w:t>
            </w:r>
          </w:p>
        </w:tc>
        <w:tc>
          <w:tcPr>
            <w:tcW w:w="850" w:type="dxa"/>
            <w:vMerge w:val="restart"/>
            <w:vAlign w:val="center"/>
          </w:tcPr>
          <w:p w:rsidR="00D33A45" w:rsidRPr="00CD19AD" w:rsidRDefault="00D33A45" w:rsidP="00CD19AD">
            <w:pPr>
              <w:spacing w:after="0" w:line="360" w:lineRule="atLeast"/>
              <w:jc w:val="center"/>
              <w:rPr>
                <w:rFonts w:ascii="Times New Roman" w:hAnsi="Times New Roman"/>
                <w:b/>
                <w:bCs/>
                <w:i/>
                <w:sz w:val="26"/>
                <w:szCs w:val="26"/>
                <w:lang w:val="pt-BR"/>
              </w:rPr>
            </w:pPr>
            <w:r w:rsidRPr="00CD19AD">
              <w:rPr>
                <w:rFonts w:ascii="Times New Roman" w:hAnsi="Times New Roman"/>
                <w:b/>
                <w:bCs/>
                <w:i/>
                <w:sz w:val="26"/>
                <w:szCs w:val="26"/>
                <w:lang w:val="pt-BR"/>
              </w:rPr>
              <w:t>Tổng số</w:t>
            </w:r>
          </w:p>
          <w:p w:rsidR="00D33A45" w:rsidRPr="00CD19AD" w:rsidRDefault="00D33A45" w:rsidP="00CD19AD">
            <w:pPr>
              <w:spacing w:after="0" w:line="360" w:lineRule="atLeast"/>
              <w:jc w:val="center"/>
              <w:rPr>
                <w:rFonts w:ascii="Times New Roman" w:hAnsi="Times New Roman"/>
                <w:b/>
                <w:bCs/>
                <w:i/>
                <w:sz w:val="26"/>
                <w:szCs w:val="26"/>
                <w:lang w:val="pt-BR"/>
              </w:rPr>
            </w:pPr>
            <w:r w:rsidRPr="00CD19AD">
              <w:rPr>
                <w:rFonts w:ascii="Times New Roman" w:hAnsi="Times New Roman"/>
                <w:b/>
                <w:bCs/>
                <w:i/>
                <w:sz w:val="26"/>
                <w:szCs w:val="26"/>
                <w:lang w:val="pt-BR"/>
              </w:rPr>
              <w:t>tiết</w:t>
            </w:r>
          </w:p>
        </w:tc>
        <w:tc>
          <w:tcPr>
            <w:tcW w:w="2410" w:type="dxa"/>
            <w:gridSpan w:val="2"/>
            <w:vAlign w:val="center"/>
          </w:tcPr>
          <w:p w:rsidR="00D33A45" w:rsidRPr="00CD19AD" w:rsidRDefault="00D33A45" w:rsidP="00CD19AD">
            <w:pPr>
              <w:spacing w:after="0" w:line="360" w:lineRule="atLeast"/>
              <w:jc w:val="center"/>
              <w:rPr>
                <w:rFonts w:ascii="Times New Roman" w:hAnsi="Times New Roman"/>
                <w:b/>
                <w:bCs/>
                <w:i/>
                <w:sz w:val="26"/>
                <w:szCs w:val="26"/>
                <w:lang w:val="pt-BR"/>
              </w:rPr>
            </w:pPr>
            <w:r w:rsidRPr="00CD19AD">
              <w:rPr>
                <w:rFonts w:ascii="Times New Roman" w:hAnsi="Times New Roman"/>
                <w:b/>
                <w:bCs/>
                <w:i/>
                <w:sz w:val="26"/>
                <w:szCs w:val="26"/>
                <w:lang w:val="pt-BR"/>
              </w:rPr>
              <w:t>Trong đó</w:t>
            </w:r>
          </w:p>
        </w:tc>
        <w:tc>
          <w:tcPr>
            <w:tcW w:w="1276" w:type="dxa"/>
            <w:vMerge w:val="restart"/>
            <w:vAlign w:val="center"/>
          </w:tcPr>
          <w:p w:rsidR="00D33A45" w:rsidRPr="00CD19AD" w:rsidRDefault="00D33A45" w:rsidP="00CD19AD">
            <w:pPr>
              <w:spacing w:after="0" w:line="360" w:lineRule="atLeast"/>
              <w:jc w:val="center"/>
              <w:rPr>
                <w:rFonts w:ascii="Times New Roman" w:hAnsi="Times New Roman"/>
                <w:b/>
                <w:bCs/>
                <w:i/>
                <w:sz w:val="26"/>
                <w:szCs w:val="26"/>
                <w:lang w:val="pt-BR"/>
              </w:rPr>
            </w:pPr>
            <w:r w:rsidRPr="00CD19AD">
              <w:rPr>
                <w:rFonts w:ascii="Times New Roman" w:hAnsi="Times New Roman"/>
                <w:b/>
                <w:bCs/>
                <w:i/>
                <w:sz w:val="26"/>
                <w:szCs w:val="26"/>
                <w:lang w:val="pt-BR"/>
              </w:rPr>
              <w:t>Ghi chú</w:t>
            </w:r>
          </w:p>
        </w:tc>
      </w:tr>
      <w:tr w:rsidR="00D33A45" w:rsidRPr="00CD19AD" w:rsidTr="00D33A45">
        <w:trPr>
          <w:cantSplit/>
        </w:trPr>
        <w:tc>
          <w:tcPr>
            <w:tcW w:w="817" w:type="dxa"/>
            <w:vMerge/>
          </w:tcPr>
          <w:p w:rsidR="00D33A45" w:rsidRPr="00CD19AD" w:rsidRDefault="00D33A45" w:rsidP="00CD19AD">
            <w:pPr>
              <w:spacing w:after="0" w:line="360" w:lineRule="auto"/>
              <w:rPr>
                <w:rFonts w:ascii="Times New Roman" w:hAnsi="Times New Roman"/>
                <w:b/>
                <w:bCs/>
                <w:sz w:val="26"/>
                <w:szCs w:val="26"/>
                <w:lang w:val="pt-BR"/>
              </w:rPr>
            </w:pPr>
          </w:p>
        </w:tc>
        <w:tc>
          <w:tcPr>
            <w:tcW w:w="4111" w:type="dxa"/>
            <w:vMerge/>
            <w:vAlign w:val="center"/>
          </w:tcPr>
          <w:p w:rsidR="00D33A45" w:rsidRPr="00CD19AD" w:rsidRDefault="00D33A45" w:rsidP="00CD19AD">
            <w:pPr>
              <w:spacing w:after="0" w:line="360" w:lineRule="atLeast"/>
              <w:jc w:val="center"/>
              <w:rPr>
                <w:rFonts w:ascii="Times New Roman" w:hAnsi="Times New Roman"/>
                <w:sz w:val="26"/>
                <w:szCs w:val="26"/>
              </w:rPr>
            </w:pPr>
          </w:p>
        </w:tc>
        <w:tc>
          <w:tcPr>
            <w:tcW w:w="850" w:type="dxa"/>
            <w:vMerge/>
            <w:vAlign w:val="center"/>
          </w:tcPr>
          <w:p w:rsidR="00D33A45" w:rsidRPr="00CD19AD" w:rsidRDefault="00D33A45" w:rsidP="00CD19AD">
            <w:pPr>
              <w:spacing w:after="0" w:line="360" w:lineRule="atLeast"/>
              <w:jc w:val="center"/>
              <w:rPr>
                <w:rFonts w:ascii="Times New Roman" w:hAnsi="Times New Roman"/>
                <w:b/>
                <w:bCs/>
                <w:i/>
                <w:sz w:val="26"/>
                <w:szCs w:val="26"/>
                <w:lang w:val="pt-BR"/>
              </w:rPr>
            </w:pPr>
          </w:p>
        </w:tc>
        <w:tc>
          <w:tcPr>
            <w:tcW w:w="993" w:type="dxa"/>
            <w:vAlign w:val="center"/>
          </w:tcPr>
          <w:p w:rsidR="00D33A45" w:rsidRPr="00CD19AD" w:rsidRDefault="00D33A45" w:rsidP="00CD19AD">
            <w:pPr>
              <w:spacing w:after="0" w:line="360" w:lineRule="atLeast"/>
              <w:jc w:val="center"/>
              <w:rPr>
                <w:rFonts w:ascii="Times New Roman" w:hAnsi="Times New Roman"/>
                <w:b/>
                <w:bCs/>
                <w:i/>
                <w:sz w:val="26"/>
                <w:szCs w:val="26"/>
                <w:lang w:val="pt-BR"/>
              </w:rPr>
            </w:pPr>
            <w:r w:rsidRPr="00CD19AD">
              <w:rPr>
                <w:rFonts w:ascii="Times New Roman" w:hAnsi="Times New Roman"/>
                <w:b/>
                <w:bCs/>
                <w:i/>
                <w:sz w:val="26"/>
                <w:szCs w:val="26"/>
                <w:lang w:val="pt-BR"/>
              </w:rPr>
              <w:t>Lý thuyết</w:t>
            </w:r>
          </w:p>
        </w:tc>
        <w:tc>
          <w:tcPr>
            <w:tcW w:w="1417" w:type="dxa"/>
            <w:vAlign w:val="center"/>
          </w:tcPr>
          <w:p w:rsidR="00D33A45" w:rsidRPr="00CD19AD" w:rsidRDefault="00D33A45" w:rsidP="00CD19AD">
            <w:pPr>
              <w:spacing w:after="0" w:line="360" w:lineRule="atLeast"/>
              <w:jc w:val="center"/>
              <w:rPr>
                <w:rFonts w:ascii="Times New Roman" w:hAnsi="Times New Roman"/>
                <w:b/>
                <w:bCs/>
                <w:i/>
                <w:sz w:val="26"/>
                <w:szCs w:val="26"/>
                <w:lang w:val="pt-BR"/>
              </w:rPr>
            </w:pPr>
            <w:r w:rsidRPr="00CD19AD">
              <w:rPr>
                <w:rFonts w:ascii="Times New Roman" w:hAnsi="Times New Roman"/>
                <w:b/>
                <w:bCs/>
                <w:i/>
                <w:sz w:val="26"/>
                <w:szCs w:val="26"/>
                <w:lang w:val="pt-BR"/>
              </w:rPr>
              <w:t>Bài tập, thảo luận, kiểm tra</w:t>
            </w:r>
          </w:p>
        </w:tc>
        <w:tc>
          <w:tcPr>
            <w:tcW w:w="1276" w:type="dxa"/>
            <w:vMerge/>
            <w:vAlign w:val="center"/>
          </w:tcPr>
          <w:p w:rsidR="00D33A45" w:rsidRPr="00CD19AD" w:rsidRDefault="00D33A45" w:rsidP="00CD19AD">
            <w:pPr>
              <w:spacing w:after="0" w:line="360" w:lineRule="atLeast"/>
              <w:jc w:val="center"/>
              <w:rPr>
                <w:rFonts w:ascii="Times New Roman" w:hAnsi="Times New Roman"/>
                <w:b/>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1</w:t>
            </w:r>
          </w:p>
        </w:tc>
        <w:tc>
          <w:tcPr>
            <w:tcW w:w="4111" w:type="dxa"/>
          </w:tcPr>
          <w:p w:rsidR="0091703C" w:rsidRPr="00CD19AD" w:rsidRDefault="0091703C" w:rsidP="00CD19AD">
            <w:pPr>
              <w:autoSpaceDE w:val="0"/>
              <w:autoSpaceDN w:val="0"/>
              <w:adjustRightInd w:val="0"/>
              <w:spacing w:after="0" w:line="360" w:lineRule="atLeast"/>
              <w:ind w:left="360"/>
              <w:jc w:val="both"/>
              <w:rPr>
                <w:rFonts w:ascii="Times New Roman" w:hAnsi="Times New Roman"/>
                <w:b/>
                <w:color w:val="000000"/>
                <w:sz w:val="26"/>
                <w:szCs w:val="26"/>
                <w:lang w:val="pt-BR"/>
              </w:rPr>
            </w:pPr>
            <w:r w:rsidRPr="00CD19AD">
              <w:rPr>
                <w:rFonts w:ascii="Times New Roman" w:hAnsi="Times New Roman"/>
                <w:b/>
                <w:color w:val="000000"/>
                <w:sz w:val="26"/>
                <w:szCs w:val="26"/>
                <w:lang w:val="pt-BR"/>
              </w:rPr>
              <w:t xml:space="preserve">Giới thiệu chung về văn hóa </w:t>
            </w:r>
          </w:p>
          <w:p w:rsidR="0091703C" w:rsidRPr="00CD19AD" w:rsidRDefault="0091703C" w:rsidP="00CD19AD">
            <w:pPr>
              <w:numPr>
                <w:ilvl w:val="1"/>
                <w:numId w:val="1"/>
              </w:numPr>
              <w:autoSpaceDE w:val="0"/>
              <w:autoSpaceDN w:val="0"/>
              <w:adjustRightInd w:val="0"/>
              <w:spacing w:after="0" w:line="360" w:lineRule="atLeast"/>
              <w:jc w:val="both"/>
              <w:rPr>
                <w:rFonts w:ascii="Times New Roman" w:hAnsi="Times New Roman"/>
                <w:color w:val="000000"/>
                <w:sz w:val="26"/>
                <w:szCs w:val="26"/>
              </w:rPr>
            </w:pPr>
            <w:r w:rsidRPr="00CD19AD">
              <w:rPr>
                <w:rFonts w:ascii="Times New Roman" w:hAnsi="Times New Roman"/>
                <w:color w:val="000000"/>
                <w:sz w:val="26"/>
                <w:szCs w:val="26"/>
              </w:rPr>
              <w:t>Định nghĩa về văn hóa</w:t>
            </w:r>
          </w:p>
          <w:p w:rsidR="0091703C" w:rsidRPr="00CD19AD" w:rsidRDefault="0091703C" w:rsidP="00CD19AD">
            <w:pPr>
              <w:numPr>
                <w:ilvl w:val="1"/>
                <w:numId w:val="1"/>
              </w:numPr>
              <w:autoSpaceDE w:val="0"/>
              <w:autoSpaceDN w:val="0"/>
              <w:adjustRightInd w:val="0"/>
              <w:spacing w:after="0" w:line="360" w:lineRule="atLeast"/>
              <w:jc w:val="both"/>
              <w:rPr>
                <w:rFonts w:ascii="Times New Roman" w:hAnsi="Times New Roman"/>
                <w:b/>
                <w:color w:val="000000"/>
                <w:sz w:val="26"/>
                <w:szCs w:val="26"/>
              </w:rPr>
            </w:pPr>
            <w:r w:rsidRPr="00CD19AD">
              <w:rPr>
                <w:rFonts w:ascii="Times New Roman" w:hAnsi="Times New Roman"/>
                <w:color w:val="000000"/>
                <w:sz w:val="26"/>
                <w:szCs w:val="26"/>
              </w:rPr>
              <w:t xml:space="preserve">Tầm quan trọng của việc hiểu sự khác biệt giữa các nền văn hóa. </w:t>
            </w:r>
          </w:p>
          <w:p w:rsidR="0091703C" w:rsidRPr="00CD19AD" w:rsidRDefault="0091703C" w:rsidP="00CD19AD">
            <w:pPr>
              <w:numPr>
                <w:ilvl w:val="1"/>
                <w:numId w:val="1"/>
              </w:numPr>
              <w:autoSpaceDE w:val="0"/>
              <w:autoSpaceDN w:val="0"/>
              <w:adjustRightInd w:val="0"/>
              <w:spacing w:after="0" w:line="360" w:lineRule="atLeast"/>
              <w:jc w:val="both"/>
              <w:rPr>
                <w:rFonts w:ascii="Times New Roman" w:hAnsi="Times New Roman"/>
                <w:b/>
                <w:color w:val="000000"/>
                <w:sz w:val="26"/>
                <w:szCs w:val="26"/>
              </w:rPr>
            </w:pPr>
            <w:r w:rsidRPr="00CD19AD">
              <w:rPr>
                <w:rFonts w:ascii="Times New Roman" w:hAnsi="Times New Roman"/>
                <w:color w:val="000000"/>
                <w:sz w:val="26"/>
                <w:szCs w:val="26"/>
              </w:rPr>
              <w:t xml:space="preserve">Các nền văn hóa cơ bản </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0</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2</w:t>
            </w:r>
          </w:p>
        </w:tc>
        <w:tc>
          <w:tcPr>
            <w:tcW w:w="4111" w:type="dxa"/>
          </w:tcPr>
          <w:p w:rsidR="0091703C" w:rsidRPr="00CD19AD" w:rsidRDefault="0091703C" w:rsidP="00CD19AD">
            <w:pPr>
              <w:spacing w:after="0" w:line="360" w:lineRule="atLeast"/>
              <w:ind w:left="360"/>
              <w:jc w:val="both"/>
              <w:rPr>
                <w:rFonts w:ascii="Times New Roman" w:hAnsi="Times New Roman"/>
                <w:b/>
                <w:sz w:val="26"/>
                <w:szCs w:val="26"/>
                <w:lang w:val="pt-BR"/>
              </w:rPr>
            </w:pPr>
            <w:r w:rsidRPr="00CD19AD">
              <w:rPr>
                <w:rFonts w:ascii="Times New Roman" w:hAnsi="Times New Roman"/>
                <w:b/>
                <w:sz w:val="26"/>
                <w:szCs w:val="26"/>
                <w:lang w:val="pt-BR"/>
              </w:rPr>
              <w:t>Lịch sử (Anh và Mỹ)</w:t>
            </w:r>
          </w:p>
          <w:p w:rsidR="0091703C" w:rsidRPr="00CD19AD" w:rsidRDefault="0091703C" w:rsidP="00CD19AD">
            <w:pPr>
              <w:numPr>
                <w:ilvl w:val="1"/>
                <w:numId w:val="1"/>
              </w:numPr>
              <w:spacing w:after="0" w:line="360" w:lineRule="atLeast"/>
              <w:jc w:val="both"/>
              <w:rPr>
                <w:rFonts w:ascii="Times New Roman" w:hAnsi="Times New Roman"/>
                <w:b/>
                <w:sz w:val="26"/>
                <w:szCs w:val="26"/>
                <w:lang w:val="pt-BR"/>
              </w:rPr>
            </w:pPr>
            <w:r w:rsidRPr="00CD19AD">
              <w:rPr>
                <w:rFonts w:ascii="Times New Roman" w:hAnsi="Times New Roman"/>
                <w:sz w:val="26"/>
                <w:szCs w:val="26"/>
                <w:lang w:val="pt-BR"/>
              </w:rPr>
              <w:t>Các giai đoạn lịch sử quan trọng của nước Anh</w:t>
            </w:r>
          </w:p>
          <w:p w:rsidR="0091703C" w:rsidRPr="00CD19AD" w:rsidRDefault="0091703C" w:rsidP="00CD19AD">
            <w:pPr>
              <w:numPr>
                <w:ilvl w:val="1"/>
                <w:numId w:val="1"/>
              </w:numPr>
              <w:spacing w:after="0" w:line="360" w:lineRule="atLeast"/>
              <w:jc w:val="both"/>
              <w:rPr>
                <w:rFonts w:ascii="Times New Roman" w:hAnsi="Times New Roman"/>
                <w:b/>
                <w:sz w:val="26"/>
                <w:szCs w:val="26"/>
                <w:lang w:val="pt-BR"/>
              </w:rPr>
            </w:pPr>
            <w:r w:rsidRPr="00CD19AD">
              <w:rPr>
                <w:rFonts w:ascii="Times New Roman" w:hAnsi="Times New Roman"/>
                <w:sz w:val="26"/>
                <w:szCs w:val="26"/>
                <w:lang w:val="pt-BR"/>
              </w:rPr>
              <w:t>Các giai đoạn lịch sử quan trọng của nước Mỹ</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lastRenderedPageBreak/>
              <w:t>3</w:t>
            </w:r>
          </w:p>
        </w:tc>
        <w:tc>
          <w:tcPr>
            <w:tcW w:w="4111" w:type="dxa"/>
          </w:tcPr>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b/>
                <w:sz w:val="26"/>
                <w:szCs w:val="26"/>
                <w:lang w:val="pt-BR"/>
              </w:rPr>
              <w:t>Đặc điểm địa lý (Anh và Mỹ)</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Điều làm nên đất nước</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Các bang và lãnh thổ</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Quá trình đô thị hóa và hiện đại hóa (kẻ giàu và người nghèo)</w:t>
            </w:r>
            <w:r w:rsidRPr="00CD19AD">
              <w:rPr>
                <w:rFonts w:ascii="Times New Roman" w:hAnsi="Times New Roman"/>
                <w:b/>
                <w:sz w:val="26"/>
                <w:szCs w:val="26"/>
              </w:rPr>
              <w:t xml:space="preserve"> </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4</w:t>
            </w:r>
          </w:p>
        </w:tc>
        <w:tc>
          <w:tcPr>
            <w:tcW w:w="4111" w:type="dxa"/>
          </w:tcPr>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b/>
                <w:sz w:val="26"/>
                <w:szCs w:val="26"/>
                <w:lang w:val="pt-BR"/>
              </w:rPr>
              <w:t>Con người</w:t>
            </w:r>
          </w:p>
          <w:p w:rsidR="0091703C" w:rsidRPr="00CD19AD" w:rsidRDefault="0091703C" w:rsidP="00CD19AD">
            <w:pPr>
              <w:spacing w:after="0" w:line="360" w:lineRule="atLeast"/>
              <w:jc w:val="both"/>
              <w:rPr>
                <w:rFonts w:ascii="Times New Roman" w:hAnsi="Times New Roman"/>
                <w:sz w:val="26"/>
                <w:szCs w:val="26"/>
                <w:lang w:val="pt-BR"/>
              </w:rPr>
            </w:pPr>
            <w:r w:rsidRPr="00CD19AD">
              <w:rPr>
                <w:rFonts w:ascii="Times New Roman" w:hAnsi="Times New Roman"/>
                <w:b/>
                <w:sz w:val="26"/>
                <w:szCs w:val="26"/>
                <w:lang w:val="pt-BR"/>
              </w:rPr>
              <w:t xml:space="preserve">- </w:t>
            </w:r>
            <w:r w:rsidRPr="00CD19AD">
              <w:rPr>
                <w:rFonts w:ascii="Times New Roman" w:hAnsi="Times New Roman"/>
                <w:sz w:val="26"/>
                <w:szCs w:val="26"/>
                <w:lang w:val="pt-BR"/>
              </w:rPr>
              <w:t>Giá trị và những quan niệm mang tính truyền thống (Anh và Mỹ)</w:t>
            </w:r>
          </w:p>
          <w:p w:rsidR="0091703C" w:rsidRPr="00CD19AD" w:rsidRDefault="0091703C" w:rsidP="00CD19AD">
            <w:pPr>
              <w:spacing w:after="0" w:line="360" w:lineRule="atLeast"/>
              <w:jc w:val="both"/>
              <w:rPr>
                <w:rFonts w:ascii="Times New Roman" w:hAnsi="Times New Roman"/>
                <w:sz w:val="26"/>
                <w:szCs w:val="26"/>
                <w:lang w:val="pt-BR"/>
              </w:rPr>
            </w:pPr>
            <w:r w:rsidRPr="00CD19AD">
              <w:rPr>
                <w:rFonts w:ascii="Times New Roman" w:hAnsi="Times New Roman"/>
                <w:sz w:val="26"/>
                <w:szCs w:val="26"/>
                <w:lang w:val="pt-BR"/>
              </w:rPr>
              <w:t>- Cá tính con người</w:t>
            </w:r>
          </w:p>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sz w:val="26"/>
                <w:szCs w:val="26"/>
                <w:lang w:val="pt-BR"/>
              </w:rPr>
              <w:t>- Thái độ của con người</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5</w:t>
            </w:r>
          </w:p>
        </w:tc>
        <w:tc>
          <w:tcPr>
            <w:tcW w:w="4111" w:type="dxa"/>
          </w:tcPr>
          <w:p w:rsidR="0091703C" w:rsidRPr="00CD19AD" w:rsidRDefault="0091703C" w:rsidP="00CD19AD">
            <w:pPr>
              <w:spacing w:after="0" w:line="360" w:lineRule="atLeast"/>
              <w:jc w:val="both"/>
              <w:rPr>
                <w:rFonts w:ascii="Times New Roman" w:hAnsi="Times New Roman"/>
                <w:b/>
                <w:sz w:val="26"/>
                <w:szCs w:val="26"/>
              </w:rPr>
            </w:pPr>
            <w:r w:rsidRPr="00CD19AD">
              <w:rPr>
                <w:rFonts w:ascii="Times New Roman" w:hAnsi="Times New Roman"/>
                <w:b/>
                <w:sz w:val="26"/>
                <w:szCs w:val="26"/>
              </w:rPr>
              <w:t>Hệ thống chính trị</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Cơ cấu nhà nước</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Hệ thống các Đảng</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Bầu cử</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6</w:t>
            </w:r>
          </w:p>
        </w:tc>
        <w:tc>
          <w:tcPr>
            <w:tcW w:w="4111" w:type="dxa"/>
          </w:tcPr>
          <w:p w:rsidR="0091703C" w:rsidRPr="00CD19AD" w:rsidRDefault="0091703C" w:rsidP="00CD19AD">
            <w:pPr>
              <w:spacing w:after="0" w:line="360" w:lineRule="atLeast"/>
              <w:jc w:val="both"/>
              <w:rPr>
                <w:rFonts w:ascii="Times New Roman" w:hAnsi="Times New Roman"/>
                <w:b/>
                <w:sz w:val="26"/>
                <w:szCs w:val="26"/>
              </w:rPr>
            </w:pPr>
            <w:r w:rsidRPr="00CD19AD">
              <w:rPr>
                <w:rFonts w:ascii="Times New Roman" w:hAnsi="Times New Roman"/>
                <w:b/>
                <w:sz w:val="26"/>
                <w:szCs w:val="26"/>
              </w:rPr>
              <w:t>Hệ thống giáo dục</w:t>
            </w:r>
          </w:p>
          <w:p w:rsidR="0091703C" w:rsidRPr="00CD19AD" w:rsidRDefault="0091703C" w:rsidP="00CD19AD">
            <w:pPr>
              <w:numPr>
                <w:ilvl w:val="1"/>
                <w:numId w:val="1"/>
              </w:numPr>
              <w:spacing w:after="0" w:line="360" w:lineRule="atLeast"/>
              <w:jc w:val="both"/>
              <w:rPr>
                <w:rFonts w:ascii="Times New Roman" w:hAnsi="Times New Roman"/>
                <w:sz w:val="26"/>
                <w:szCs w:val="26"/>
              </w:rPr>
            </w:pPr>
            <w:r w:rsidRPr="00CD19AD">
              <w:rPr>
                <w:rFonts w:ascii="Times New Roman" w:hAnsi="Times New Roman"/>
                <w:sz w:val="26"/>
                <w:szCs w:val="26"/>
              </w:rPr>
              <w:t>Nguồn gốc lịch sử</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Cơ cấu</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Các loại hình giáo dục</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Phong cách đào tạo</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7</w:t>
            </w:r>
          </w:p>
        </w:tc>
        <w:tc>
          <w:tcPr>
            <w:tcW w:w="4111" w:type="dxa"/>
          </w:tcPr>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b/>
                <w:sz w:val="26"/>
                <w:szCs w:val="26"/>
                <w:lang w:val="pt-BR"/>
              </w:rPr>
              <w:t>Nền kinh tế và lối sống</w:t>
            </w:r>
          </w:p>
          <w:p w:rsidR="0091703C" w:rsidRPr="00CD19AD" w:rsidRDefault="0091703C" w:rsidP="00CD19AD">
            <w:pPr>
              <w:numPr>
                <w:ilvl w:val="1"/>
                <w:numId w:val="1"/>
              </w:numPr>
              <w:spacing w:after="0" w:line="360" w:lineRule="atLeast"/>
              <w:jc w:val="both"/>
              <w:rPr>
                <w:rFonts w:ascii="Times New Roman" w:hAnsi="Times New Roman"/>
                <w:b/>
                <w:sz w:val="26"/>
                <w:szCs w:val="26"/>
                <w:lang w:val="pt-BR"/>
              </w:rPr>
            </w:pPr>
            <w:r w:rsidRPr="00CD19AD">
              <w:rPr>
                <w:rFonts w:ascii="Times New Roman" w:hAnsi="Times New Roman"/>
                <w:sz w:val="26"/>
                <w:szCs w:val="26"/>
                <w:lang w:val="pt-BR"/>
              </w:rPr>
              <w:t>Cơ cấu ngành công nghiệp và thương mại</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Tài chính và đầu tư</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 xml:space="preserve">Phương thức kiếm tiền </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8</w:t>
            </w:r>
          </w:p>
        </w:tc>
        <w:tc>
          <w:tcPr>
            <w:tcW w:w="4111" w:type="dxa"/>
          </w:tcPr>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b/>
                <w:sz w:val="26"/>
                <w:szCs w:val="26"/>
                <w:lang w:val="pt-BR"/>
              </w:rPr>
              <w:t>Khách mời bản ngữ đến nói chuyện về văn hóa Anh, Mỹ</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9</w:t>
            </w:r>
          </w:p>
        </w:tc>
        <w:tc>
          <w:tcPr>
            <w:tcW w:w="4111" w:type="dxa"/>
          </w:tcPr>
          <w:p w:rsidR="0091703C" w:rsidRPr="00CD19AD" w:rsidRDefault="0091703C" w:rsidP="00CD19AD">
            <w:pPr>
              <w:spacing w:after="0" w:line="360" w:lineRule="atLeast"/>
              <w:jc w:val="both"/>
              <w:rPr>
                <w:rFonts w:ascii="Times New Roman" w:hAnsi="Times New Roman"/>
                <w:b/>
                <w:sz w:val="26"/>
                <w:szCs w:val="26"/>
              </w:rPr>
            </w:pPr>
            <w:r w:rsidRPr="00CD19AD">
              <w:rPr>
                <w:rFonts w:ascii="Times New Roman" w:hAnsi="Times New Roman"/>
                <w:b/>
                <w:sz w:val="26"/>
                <w:szCs w:val="26"/>
              </w:rPr>
              <w:t>Văn hóa kinh doanh</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Định nghĩa văn hóa kinh doanh</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Các yếu tố cấu thành văn hoa kinh doanh</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Các yếu tố ảnh hưởng tới văn hóa kinh doanh</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lastRenderedPageBreak/>
              <w:t>10</w:t>
            </w:r>
          </w:p>
        </w:tc>
        <w:tc>
          <w:tcPr>
            <w:tcW w:w="4111" w:type="dxa"/>
          </w:tcPr>
          <w:p w:rsidR="0091703C" w:rsidRPr="00CD19AD" w:rsidRDefault="0091703C" w:rsidP="00CD19AD">
            <w:pPr>
              <w:spacing w:after="0" w:line="360" w:lineRule="atLeast"/>
              <w:jc w:val="both"/>
              <w:rPr>
                <w:rFonts w:ascii="Times New Roman" w:hAnsi="Times New Roman"/>
                <w:b/>
                <w:sz w:val="26"/>
                <w:szCs w:val="26"/>
              </w:rPr>
            </w:pPr>
            <w:r w:rsidRPr="00CD19AD">
              <w:rPr>
                <w:rFonts w:ascii="Times New Roman" w:hAnsi="Times New Roman"/>
                <w:b/>
                <w:sz w:val="26"/>
                <w:szCs w:val="26"/>
              </w:rPr>
              <w:t>Đạo đức kinh doanh (1)</w:t>
            </w:r>
          </w:p>
          <w:p w:rsidR="0091703C" w:rsidRPr="00CD19AD" w:rsidRDefault="0091703C" w:rsidP="00CD19AD">
            <w:pPr>
              <w:numPr>
                <w:ilvl w:val="1"/>
                <w:numId w:val="1"/>
              </w:numPr>
              <w:spacing w:after="0" w:line="360" w:lineRule="atLeast"/>
              <w:jc w:val="both"/>
              <w:rPr>
                <w:rFonts w:ascii="Times New Roman" w:hAnsi="Times New Roman"/>
                <w:sz w:val="26"/>
                <w:szCs w:val="26"/>
              </w:rPr>
            </w:pPr>
            <w:r w:rsidRPr="00CD19AD">
              <w:rPr>
                <w:rFonts w:ascii="Times New Roman" w:hAnsi="Times New Roman"/>
                <w:sz w:val="26"/>
                <w:szCs w:val="26"/>
              </w:rPr>
              <w:t>Các khái niệm cơ bản</w:t>
            </w:r>
          </w:p>
          <w:p w:rsidR="0091703C" w:rsidRPr="00CD19AD" w:rsidRDefault="0091703C" w:rsidP="00CD19AD">
            <w:pPr>
              <w:numPr>
                <w:ilvl w:val="1"/>
                <w:numId w:val="1"/>
              </w:numPr>
              <w:spacing w:after="0" w:line="360" w:lineRule="atLeast"/>
              <w:jc w:val="both"/>
              <w:rPr>
                <w:rFonts w:ascii="Times New Roman" w:hAnsi="Times New Roman"/>
                <w:sz w:val="26"/>
                <w:szCs w:val="26"/>
              </w:rPr>
            </w:pPr>
            <w:r w:rsidRPr="00CD19AD">
              <w:rPr>
                <w:rFonts w:ascii="Times New Roman" w:hAnsi="Times New Roman"/>
                <w:sz w:val="26"/>
                <w:szCs w:val="26"/>
              </w:rPr>
              <w:t>Vai trò của đạo đức kinh doanh trong quản lý doanh nghiệp.</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Các tiêu chí đánh giá đạo đức kinh doanh.</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11</w:t>
            </w:r>
          </w:p>
        </w:tc>
        <w:tc>
          <w:tcPr>
            <w:tcW w:w="4111" w:type="dxa"/>
          </w:tcPr>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b/>
                <w:sz w:val="26"/>
                <w:szCs w:val="26"/>
                <w:lang w:val="pt-BR"/>
              </w:rPr>
              <w:t>Đạo đức kinh doanh (2)</w:t>
            </w:r>
          </w:p>
          <w:p w:rsidR="0091703C" w:rsidRPr="00CD19AD" w:rsidRDefault="0091703C" w:rsidP="00CD19AD">
            <w:pPr>
              <w:spacing w:after="0" w:line="360" w:lineRule="atLeast"/>
              <w:jc w:val="both"/>
              <w:rPr>
                <w:rFonts w:ascii="Times New Roman" w:hAnsi="Times New Roman"/>
                <w:sz w:val="26"/>
                <w:szCs w:val="26"/>
                <w:lang w:val="pt-BR"/>
              </w:rPr>
            </w:pPr>
            <w:r w:rsidRPr="00CD19AD">
              <w:rPr>
                <w:rFonts w:ascii="Times New Roman" w:hAnsi="Times New Roman"/>
                <w:sz w:val="26"/>
                <w:szCs w:val="26"/>
                <w:lang w:val="pt-BR"/>
              </w:rPr>
              <w:t>Phân tích các tình huống thực tế ở Việt Nam liên quan tới đạo đức kinh doanh</w:t>
            </w:r>
          </w:p>
          <w:p w:rsidR="0091703C" w:rsidRPr="00CD19AD" w:rsidRDefault="0091703C" w:rsidP="00CD19AD">
            <w:pPr>
              <w:spacing w:after="0" w:line="360" w:lineRule="atLeast"/>
              <w:jc w:val="both"/>
              <w:rPr>
                <w:rFonts w:ascii="Times New Roman" w:hAnsi="Times New Roman"/>
                <w:b/>
                <w:sz w:val="26"/>
                <w:szCs w:val="26"/>
                <w:lang w:val="pt-BR"/>
              </w:rPr>
            </w:pP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0</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12</w:t>
            </w:r>
          </w:p>
        </w:tc>
        <w:tc>
          <w:tcPr>
            <w:tcW w:w="4111" w:type="dxa"/>
          </w:tcPr>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b/>
                <w:sz w:val="26"/>
                <w:szCs w:val="26"/>
                <w:lang w:val="pt-BR"/>
              </w:rPr>
              <w:t>Văn hóa kinh doanh: Hành vi của một tổ chức kinh doanh (OB)</w:t>
            </w:r>
          </w:p>
          <w:p w:rsidR="0091703C" w:rsidRPr="00CD19AD" w:rsidRDefault="0091703C" w:rsidP="00CD19AD">
            <w:pPr>
              <w:numPr>
                <w:ilvl w:val="1"/>
                <w:numId w:val="1"/>
              </w:numPr>
              <w:spacing w:after="0" w:line="360" w:lineRule="atLeast"/>
              <w:jc w:val="both"/>
              <w:rPr>
                <w:rFonts w:ascii="Times New Roman" w:hAnsi="Times New Roman"/>
                <w:b/>
                <w:sz w:val="26"/>
                <w:szCs w:val="26"/>
                <w:lang w:val="pt-BR"/>
              </w:rPr>
            </w:pPr>
            <w:r w:rsidRPr="00CD19AD">
              <w:rPr>
                <w:rFonts w:ascii="Times New Roman" w:hAnsi="Times New Roman"/>
                <w:sz w:val="26"/>
                <w:szCs w:val="26"/>
                <w:lang w:val="pt-BR"/>
              </w:rPr>
              <w:t>Các khái niệm cơ bản về OB</w:t>
            </w:r>
          </w:p>
          <w:p w:rsidR="0091703C" w:rsidRPr="00CD19AD" w:rsidRDefault="0091703C" w:rsidP="00CD19AD">
            <w:pPr>
              <w:numPr>
                <w:ilvl w:val="1"/>
                <w:numId w:val="1"/>
              </w:numPr>
              <w:spacing w:after="0" w:line="360" w:lineRule="atLeast"/>
              <w:jc w:val="both"/>
              <w:rPr>
                <w:rFonts w:ascii="Times New Roman" w:hAnsi="Times New Roman"/>
                <w:b/>
                <w:sz w:val="26"/>
                <w:szCs w:val="26"/>
                <w:lang w:val="pt-BR"/>
              </w:rPr>
            </w:pPr>
            <w:r w:rsidRPr="00CD19AD">
              <w:rPr>
                <w:rFonts w:ascii="Times New Roman" w:hAnsi="Times New Roman"/>
                <w:sz w:val="26"/>
                <w:szCs w:val="26"/>
                <w:lang w:val="pt-BR"/>
              </w:rPr>
              <w:t>Các cấp độ khác nhau của OB</w:t>
            </w:r>
          </w:p>
          <w:p w:rsidR="0091703C" w:rsidRPr="00CD19AD" w:rsidRDefault="0091703C" w:rsidP="00CD19AD">
            <w:pPr>
              <w:numPr>
                <w:ilvl w:val="1"/>
                <w:numId w:val="1"/>
              </w:numPr>
              <w:spacing w:after="0" w:line="360" w:lineRule="atLeast"/>
              <w:jc w:val="both"/>
              <w:rPr>
                <w:rFonts w:ascii="Times New Roman" w:hAnsi="Times New Roman"/>
                <w:b/>
                <w:sz w:val="26"/>
                <w:szCs w:val="26"/>
                <w:lang w:val="pt-BR"/>
              </w:rPr>
            </w:pPr>
            <w:r w:rsidRPr="00CD19AD">
              <w:rPr>
                <w:rFonts w:ascii="Times New Roman" w:hAnsi="Times New Roman"/>
                <w:sz w:val="26"/>
                <w:szCs w:val="26"/>
                <w:lang w:val="pt-BR"/>
              </w:rPr>
              <w:t>Những yếu tố ảnh hưởng tới OB</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13</w:t>
            </w:r>
          </w:p>
        </w:tc>
        <w:tc>
          <w:tcPr>
            <w:tcW w:w="4111" w:type="dxa"/>
          </w:tcPr>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b/>
                <w:sz w:val="26"/>
                <w:szCs w:val="26"/>
                <w:lang w:val="pt-BR"/>
              </w:rPr>
              <w:t>Văn hóa kinh doanh: Hành vi của một tổ chức kinh doanh (2)</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Quá trình hình thành OB</w:t>
            </w:r>
          </w:p>
          <w:p w:rsidR="0091703C" w:rsidRPr="00CD19AD" w:rsidRDefault="0091703C" w:rsidP="00CD19AD">
            <w:pPr>
              <w:numPr>
                <w:ilvl w:val="1"/>
                <w:numId w:val="1"/>
              </w:numPr>
              <w:spacing w:after="0" w:line="360" w:lineRule="atLeast"/>
              <w:jc w:val="both"/>
              <w:rPr>
                <w:rFonts w:ascii="Times New Roman" w:hAnsi="Times New Roman"/>
                <w:b/>
                <w:sz w:val="26"/>
                <w:szCs w:val="26"/>
              </w:rPr>
            </w:pPr>
            <w:r w:rsidRPr="00CD19AD">
              <w:rPr>
                <w:rFonts w:ascii="Times New Roman" w:hAnsi="Times New Roman"/>
                <w:sz w:val="26"/>
                <w:szCs w:val="26"/>
              </w:rPr>
              <w:t>Quá trình phát triển OB</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1</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14</w:t>
            </w:r>
          </w:p>
        </w:tc>
        <w:tc>
          <w:tcPr>
            <w:tcW w:w="4111" w:type="dxa"/>
          </w:tcPr>
          <w:p w:rsidR="0091703C" w:rsidRPr="00CD19AD" w:rsidRDefault="0091703C" w:rsidP="00CD19AD">
            <w:pPr>
              <w:spacing w:after="0" w:line="360" w:lineRule="atLeast"/>
              <w:jc w:val="both"/>
              <w:rPr>
                <w:rFonts w:ascii="Times New Roman" w:hAnsi="Times New Roman"/>
                <w:b/>
                <w:sz w:val="26"/>
                <w:szCs w:val="26"/>
              </w:rPr>
            </w:pPr>
            <w:r w:rsidRPr="00CD19AD">
              <w:rPr>
                <w:rFonts w:ascii="Times New Roman" w:hAnsi="Times New Roman"/>
                <w:b/>
                <w:sz w:val="26"/>
                <w:szCs w:val="26"/>
              </w:rPr>
              <w:t>Seminar on Business Culture</w:t>
            </w:r>
          </w:p>
        </w:tc>
        <w:tc>
          <w:tcPr>
            <w:tcW w:w="850"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0</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r w:rsidR="0091703C" w:rsidRPr="00CD19AD" w:rsidTr="00D33A45">
        <w:trPr>
          <w:cantSplit/>
        </w:trPr>
        <w:tc>
          <w:tcPr>
            <w:tcW w:w="817" w:type="dxa"/>
            <w:vAlign w:val="center"/>
          </w:tcPr>
          <w:p w:rsidR="0091703C" w:rsidRPr="00CD19AD" w:rsidRDefault="0091703C" w:rsidP="00CD19AD">
            <w:pPr>
              <w:spacing w:after="0" w:line="360" w:lineRule="auto"/>
              <w:jc w:val="center"/>
              <w:rPr>
                <w:rFonts w:ascii="Times New Roman" w:hAnsi="Times New Roman"/>
                <w:bCs/>
                <w:sz w:val="26"/>
                <w:szCs w:val="26"/>
                <w:lang w:val="pt-BR"/>
              </w:rPr>
            </w:pPr>
            <w:r w:rsidRPr="00CD19AD">
              <w:rPr>
                <w:rFonts w:ascii="Times New Roman" w:hAnsi="Times New Roman"/>
                <w:bCs/>
                <w:sz w:val="26"/>
                <w:szCs w:val="26"/>
                <w:lang w:val="pt-BR"/>
              </w:rPr>
              <w:t>15</w:t>
            </w:r>
          </w:p>
        </w:tc>
        <w:tc>
          <w:tcPr>
            <w:tcW w:w="4111" w:type="dxa"/>
          </w:tcPr>
          <w:p w:rsidR="0091703C" w:rsidRPr="00CD19AD" w:rsidRDefault="0091703C" w:rsidP="00CD19AD">
            <w:pPr>
              <w:spacing w:after="0" w:line="360" w:lineRule="atLeast"/>
              <w:jc w:val="both"/>
              <w:rPr>
                <w:rFonts w:ascii="Times New Roman" w:hAnsi="Times New Roman"/>
                <w:b/>
                <w:sz w:val="26"/>
                <w:szCs w:val="26"/>
                <w:lang w:val="pt-BR"/>
              </w:rPr>
            </w:pPr>
            <w:r w:rsidRPr="00CD19AD">
              <w:rPr>
                <w:rFonts w:ascii="Times New Roman" w:hAnsi="Times New Roman"/>
                <w:b/>
                <w:sz w:val="26"/>
                <w:szCs w:val="26"/>
                <w:lang w:val="pt-BR"/>
              </w:rPr>
              <w:t>Mời chuyên gia bản ngữ tới nói chuyện về văn hóa kinh doanh tại Mỹ</w:t>
            </w:r>
          </w:p>
        </w:tc>
        <w:tc>
          <w:tcPr>
            <w:tcW w:w="850" w:type="dxa"/>
            <w:vAlign w:val="center"/>
          </w:tcPr>
          <w:p w:rsidR="000B724E" w:rsidRPr="00CD19AD" w:rsidRDefault="000B724E"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993"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2</w:t>
            </w:r>
          </w:p>
        </w:tc>
        <w:tc>
          <w:tcPr>
            <w:tcW w:w="1417"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r w:rsidRPr="00CD19AD">
              <w:rPr>
                <w:rFonts w:ascii="Times New Roman" w:hAnsi="Times New Roman"/>
                <w:bCs/>
                <w:i/>
                <w:sz w:val="26"/>
                <w:szCs w:val="26"/>
                <w:lang w:val="pt-BR"/>
              </w:rPr>
              <w:t>0</w:t>
            </w:r>
          </w:p>
        </w:tc>
        <w:tc>
          <w:tcPr>
            <w:tcW w:w="1276" w:type="dxa"/>
            <w:vAlign w:val="center"/>
          </w:tcPr>
          <w:p w:rsidR="0091703C" w:rsidRPr="00CD19AD" w:rsidRDefault="0091703C" w:rsidP="00CD19AD">
            <w:pPr>
              <w:spacing w:after="0" w:line="360" w:lineRule="atLeast"/>
              <w:jc w:val="center"/>
              <w:rPr>
                <w:rFonts w:ascii="Times New Roman" w:hAnsi="Times New Roman"/>
                <w:bCs/>
                <w:i/>
                <w:sz w:val="26"/>
                <w:szCs w:val="26"/>
                <w:lang w:val="pt-BR"/>
              </w:rPr>
            </w:pPr>
          </w:p>
        </w:tc>
      </w:tr>
    </w:tbl>
    <w:p w:rsidR="0091703C" w:rsidRPr="00CD19AD" w:rsidRDefault="0091703C" w:rsidP="00CD19AD">
      <w:pPr>
        <w:spacing w:after="0" w:line="360" w:lineRule="auto"/>
        <w:rPr>
          <w:rFonts w:ascii="Times New Roman" w:hAnsi="Times New Roman"/>
          <w:sz w:val="26"/>
          <w:szCs w:val="26"/>
        </w:rPr>
      </w:pPr>
    </w:p>
    <w:p w:rsidR="0091703C" w:rsidRPr="00CD19AD" w:rsidRDefault="0091703C" w:rsidP="00CD19AD">
      <w:pPr>
        <w:spacing w:after="0" w:line="360" w:lineRule="auto"/>
        <w:jc w:val="center"/>
        <w:rPr>
          <w:rFonts w:ascii="Times New Roman" w:hAnsi="Times New Roman"/>
          <w:b/>
          <w:color w:val="000000"/>
          <w:sz w:val="26"/>
          <w:szCs w:val="26"/>
        </w:rPr>
      </w:pPr>
      <w:r w:rsidRPr="00CD19AD">
        <w:rPr>
          <w:rFonts w:ascii="Times New Roman" w:hAnsi="Times New Roman"/>
          <w:b/>
          <w:color w:val="000000"/>
          <w:sz w:val="26"/>
          <w:szCs w:val="26"/>
        </w:rPr>
        <w:t>GIỚI THIỆU SƠ LƯỢC TỪNG BÀI</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b/>
          <w:sz w:val="26"/>
          <w:szCs w:val="26"/>
        </w:rPr>
        <w:t>Bài 1</w:t>
      </w:r>
      <w:r w:rsidRPr="00CD19AD">
        <w:rPr>
          <w:rFonts w:ascii="Times New Roman" w:hAnsi="Times New Roman"/>
          <w:sz w:val="26"/>
          <w:szCs w:val="26"/>
        </w:rPr>
        <w:t xml:space="preserve">: </w:t>
      </w:r>
      <w:r w:rsidRPr="00CD19AD">
        <w:rPr>
          <w:rFonts w:ascii="Times New Roman" w:hAnsi="Times New Roman"/>
          <w:b/>
          <w:color w:val="000000"/>
          <w:sz w:val="26"/>
          <w:szCs w:val="26"/>
        </w:rPr>
        <w:t xml:space="preserve">Giới thiệu chung về văn hóa </w:t>
      </w:r>
    </w:p>
    <w:p w:rsidR="0091703C" w:rsidRPr="00CD19AD" w:rsidRDefault="0091703C" w:rsidP="00D33A45">
      <w:pPr>
        <w:numPr>
          <w:ilvl w:val="1"/>
          <w:numId w:val="1"/>
        </w:numPr>
        <w:autoSpaceDE w:val="0"/>
        <w:autoSpaceDN w:val="0"/>
        <w:adjustRightInd w:val="0"/>
        <w:spacing w:after="0" w:line="360" w:lineRule="auto"/>
        <w:ind w:left="0" w:firstLine="0"/>
        <w:jc w:val="both"/>
        <w:rPr>
          <w:rFonts w:ascii="Times New Roman" w:hAnsi="Times New Roman"/>
          <w:color w:val="000000"/>
          <w:sz w:val="26"/>
          <w:szCs w:val="26"/>
        </w:rPr>
      </w:pPr>
      <w:r w:rsidRPr="00CD19AD">
        <w:rPr>
          <w:rFonts w:ascii="Times New Roman" w:hAnsi="Times New Roman"/>
          <w:color w:val="000000"/>
          <w:sz w:val="26"/>
          <w:szCs w:val="26"/>
        </w:rPr>
        <w:t>Định nghĩa về văn hóa.</w:t>
      </w:r>
    </w:p>
    <w:p w:rsidR="0091703C" w:rsidRPr="00CD19AD" w:rsidRDefault="0091703C" w:rsidP="00D33A45">
      <w:pPr>
        <w:numPr>
          <w:ilvl w:val="1"/>
          <w:numId w:val="1"/>
        </w:numPr>
        <w:autoSpaceDE w:val="0"/>
        <w:autoSpaceDN w:val="0"/>
        <w:adjustRightInd w:val="0"/>
        <w:spacing w:after="0" w:line="360" w:lineRule="auto"/>
        <w:ind w:left="0" w:firstLine="0"/>
        <w:jc w:val="both"/>
        <w:rPr>
          <w:rFonts w:ascii="Times New Roman" w:hAnsi="Times New Roman"/>
          <w:b/>
          <w:color w:val="000000"/>
          <w:sz w:val="26"/>
          <w:szCs w:val="26"/>
        </w:rPr>
      </w:pPr>
      <w:r w:rsidRPr="00CD19AD">
        <w:rPr>
          <w:rFonts w:ascii="Times New Roman" w:hAnsi="Times New Roman"/>
          <w:color w:val="000000"/>
          <w:sz w:val="26"/>
          <w:szCs w:val="26"/>
        </w:rPr>
        <w:t xml:space="preserve">Tầm quan trọng của việc hiểu sự khác biệt giữa các nền văn hóa. </w:t>
      </w:r>
    </w:p>
    <w:p w:rsidR="0091703C" w:rsidRPr="00CD19AD" w:rsidRDefault="0091703C" w:rsidP="00D33A45">
      <w:pPr>
        <w:numPr>
          <w:ilvl w:val="1"/>
          <w:numId w:val="1"/>
        </w:numPr>
        <w:autoSpaceDE w:val="0"/>
        <w:autoSpaceDN w:val="0"/>
        <w:adjustRightInd w:val="0"/>
        <w:spacing w:after="0" w:line="360" w:lineRule="auto"/>
        <w:ind w:left="0" w:firstLine="0"/>
        <w:jc w:val="both"/>
        <w:rPr>
          <w:rFonts w:ascii="Times New Roman" w:hAnsi="Times New Roman"/>
          <w:b/>
          <w:color w:val="000000"/>
          <w:sz w:val="26"/>
          <w:szCs w:val="26"/>
        </w:rPr>
      </w:pPr>
      <w:r w:rsidRPr="00CD19AD">
        <w:rPr>
          <w:rFonts w:ascii="Times New Roman" w:hAnsi="Times New Roman"/>
          <w:color w:val="000000"/>
          <w:sz w:val="26"/>
          <w:szCs w:val="26"/>
        </w:rPr>
        <w:t>Các nền văn hóa cơ bản.</w:t>
      </w:r>
    </w:p>
    <w:p w:rsidR="004D6881" w:rsidRPr="00CD19AD" w:rsidRDefault="004D6881" w:rsidP="00D33A45">
      <w:pPr>
        <w:spacing w:after="0" w:line="360" w:lineRule="auto"/>
        <w:jc w:val="both"/>
        <w:rPr>
          <w:rFonts w:ascii="Times New Roman" w:hAnsi="Times New Roman"/>
          <w:color w:val="000000"/>
          <w:sz w:val="26"/>
          <w:szCs w:val="26"/>
        </w:rPr>
      </w:pPr>
      <w:r w:rsidRPr="00CD19AD">
        <w:rPr>
          <w:rFonts w:ascii="Times New Roman" w:hAnsi="Times New Roman"/>
          <w:b/>
          <w:i/>
          <w:color w:val="000000"/>
          <w:sz w:val="26"/>
          <w:szCs w:val="26"/>
        </w:rPr>
        <w:t>Tài liệu</w:t>
      </w:r>
      <w:r w:rsidRPr="00CD19AD">
        <w:rPr>
          <w:rFonts w:ascii="Times New Roman" w:hAnsi="Times New Roman"/>
          <w:color w:val="000000"/>
          <w:sz w:val="26"/>
          <w:szCs w:val="26"/>
        </w:rPr>
        <w:t xml:space="preserve">: </w:t>
      </w:r>
      <w:r w:rsidRPr="00CD19AD">
        <w:rPr>
          <w:rFonts w:ascii="Times New Roman" w:hAnsi="Times New Roman"/>
          <w:color w:val="000000"/>
          <w:sz w:val="26"/>
          <w:szCs w:val="26"/>
        </w:rPr>
        <w:tab/>
      </w:r>
      <w:r w:rsidR="00E3258D" w:rsidRPr="00CD19AD">
        <w:rPr>
          <w:rFonts w:ascii="Times New Roman" w:hAnsi="Times New Roman"/>
          <w:color w:val="000000"/>
          <w:sz w:val="26"/>
          <w:szCs w:val="26"/>
        </w:rPr>
        <w:t xml:space="preserve">Chương 1: </w:t>
      </w:r>
      <w:r w:rsidRPr="00CD19AD">
        <w:rPr>
          <w:rFonts w:ascii="Times New Roman" w:hAnsi="Times New Roman"/>
          <w:color w:val="000000"/>
          <w:sz w:val="26"/>
          <w:szCs w:val="26"/>
        </w:rPr>
        <w:t>Culture Definition</w:t>
      </w:r>
    </w:p>
    <w:p w:rsidR="004D6881" w:rsidRPr="00CD19AD" w:rsidRDefault="004D6881" w:rsidP="00D33A45">
      <w:pPr>
        <w:spacing w:after="0" w:line="360" w:lineRule="auto"/>
        <w:jc w:val="both"/>
        <w:rPr>
          <w:rFonts w:ascii="Times New Roman" w:hAnsi="Times New Roman"/>
          <w:color w:val="000000"/>
          <w:sz w:val="26"/>
          <w:szCs w:val="26"/>
        </w:rPr>
      </w:pPr>
      <w:r w:rsidRPr="00CD19AD">
        <w:rPr>
          <w:rFonts w:ascii="Times New Roman" w:hAnsi="Times New Roman"/>
          <w:color w:val="000000"/>
          <w:sz w:val="26"/>
          <w:szCs w:val="26"/>
        </w:rPr>
        <w:t>-Basic Culture Types: Collectivism and Individualism</w:t>
      </w:r>
    </w:p>
    <w:p w:rsidR="004D6881" w:rsidRPr="00CD19AD" w:rsidRDefault="004D6881" w:rsidP="00D33A45">
      <w:pPr>
        <w:spacing w:after="0" w:line="360" w:lineRule="auto"/>
        <w:jc w:val="both"/>
        <w:rPr>
          <w:rFonts w:ascii="Times New Roman" w:hAnsi="Times New Roman"/>
          <w:color w:val="000000"/>
          <w:sz w:val="26"/>
          <w:szCs w:val="26"/>
        </w:rPr>
      </w:pPr>
      <w:r w:rsidRPr="00CD19AD">
        <w:rPr>
          <w:rFonts w:ascii="Times New Roman" w:hAnsi="Times New Roman"/>
          <w:color w:val="000000"/>
          <w:sz w:val="26"/>
          <w:szCs w:val="26"/>
        </w:rPr>
        <w:t>-Different cultures and characteristics that define those cultures</w:t>
      </w:r>
    </w:p>
    <w:p w:rsidR="00D33A45" w:rsidRDefault="00D33A45" w:rsidP="00D33A45">
      <w:pPr>
        <w:spacing w:after="0" w:line="360" w:lineRule="auto"/>
        <w:jc w:val="both"/>
        <w:rPr>
          <w:rFonts w:ascii="Times New Roman" w:hAnsi="Times New Roman"/>
          <w:b/>
          <w:sz w:val="26"/>
          <w:szCs w:val="26"/>
        </w:rPr>
      </w:pPr>
    </w:p>
    <w:p w:rsidR="00D33A45" w:rsidRDefault="00D33A45"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lastRenderedPageBreak/>
        <w:t>Bài</w:t>
      </w:r>
      <w:r w:rsidRPr="00CD19AD">
        <w:rPr>
          <w:rFonts w:ascii="Times New Roman" w:hAnsi="Times New Roman"/>
          <w:b/>
          <w:color w:val="000000"/>
          <w:sz w:val="26"/>
          <w:szCs w:val="26"/>
        </w:rPr>
        <w:t xml:space="preserve"> 2</w:t>
      </w:r>
      <w:r w:rsidRPr="00CD19AD">
        <w:rPr>
          <w:rFonts w:ascii="Times New Roman" w:hAnsi="Times New Roman"/>
          <w:color w:val="000000"/>
          <w:sz w:val="26"/>
          <w:szCs w:val="26"/>
        </w:rPr>
        <w:t xml:space="preserve">: </w:t>
      </w:r>
      <w:r w:rsidRPr="00CD19AD">
        <w:rPr>
          <w:rFonts w:ascii="Times New Roman" w:hAnsi="Times New Roman"/>
          <w:b/>
          <w:sz w:val="26"/>
          <w:szCs w:val="26"/>
        </w:rPr>
        <w:t>Lịch sử (Anh và Mỹ)</w:t>
      </w:r>
    </w:p>
    <w:p w:rsidR="0091703C" w:rsidRPr="00CD19AD" w:rsidRDefault="0091703C" w:rsidP="00D33A45">
      <w:pPr>
        <w:numPr>
          <w:ilvl w:val="0"/>
          <w:numId w:val="3"/>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Các giai đoạn lịch sử quan trọng của nước Anh, ví dụ như: Stonehenge and the sense of mystery; The legend of King Arthur; (One more new/ modern event).</w:t>
      </w:r>
    </w:p>
    <w:p w:rsidR="0091703C" w:rsidRPr="00CD19AD" w:rsidRDefault="0091703C" w:rsidP="00D33A45">
      <w:pPr>
        <w:numPr>
          <w:ilvl w:val="0"/>
          <w:numId w:val="4"/>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Các giai đoạn lịch sử quan trọng của nước Mỹ. Ví dụ như: Slavery and the civil war; The great depression; The September 11</w:t>
      </w:r>
      <w:r w:rsidRPr="00CD19AD">
        <w:rPr>
          <w:rFonts w:ascii="Times New Roman" w:hAnsi="Times New Roman"/>
          <w:sz w:val="26"/>
          <w:szCs w:val="26"/>
          <w:vertAlign w:val="superscript"/>
        </w:rPr>
        <w:t>th</w:t>
      </w:r>
      <w:r w:rsidRPr="00CD19AD">
        <w:rPr>
          <w:rFonts w:ascii="Times New Roman" w:hAnsi="Times New Roman"/>
          <w:sz w:val="26"/>
          <w:szCs w:val="26"/>
        </w:rPr>
        <w:t xml:space="preserve"> event.</w:t>
      </w:r>
    </w:p>
    <w:p w:rsidR="0091703C" w:rsidRPr="00CD19AD" w:rsidRDefault="0091703C" w:rsidP="00D33A45">
      <w:pPr>
        <w:numPr>
          <w:ilvl w:val="0"/>
          <w:numId w:val="3"/>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Lịch sử, quá trình hình thành của một số nước trong khối Anh ngữ.</w:t>
      </w:r>
    </w:p>
    <w:p w:rsidR="004D6881" w:rsidRPr="00CD19AD" w:rsidRDefault="004D6881" w:rsidP="00D33A45">
      <w:pPr>
        <w:spacing w:after="0" w:line="360" w:lineRule="auto"/>
        <w:jc w:val="both"/>
        <w:rPr>
          <w:rFonts w:ascii="Times New Roman" w:hAnsi="Times New Roman"/>
          <w:sz w:val="26"/>
          <w:szCs w:val="26"/>
        </w:rPr>
      </w:pPr>
      <w:r w:rsidRPr="00CD19AD">
        <w:rPr>
          <w:rFonts w:ascii="Times New Roman" w:hAnsi="Times New Roman"/>
          <w:b/>
          <w:i/>
          <w:color w:val="000000"/>
          <w:sz w:val="26"/>
          <w:szCs w:val="26"/>
        </w:rPr>
        <w:t>Tài liệu</w:t>
      </w:r>
      <w:r w:rsidRPr="00CD19AD">
        <w:rPr>
          <w:rFonts w:ascii="Times New Roman" w:hAnsi="Times New Roman"/>
          <w:color w:val="000000"/>
          <w:sz w:val="26"/>
          <w:szCs w:val="26"/>
        </w:rPr>
        <w:t xml:space="preserve">: </w:t>
      </w:r>
      <w:r w:rsidR="00E3258D" w:rsidRPr="00CD19AD">
        <w:rPr>
          <w:rFonts w:ascii="Times New Roman" w:hAnsi="Times New Roman"/>
          <w:color w:val="000000"/>
          <w:sz w:val="26"/>
          <w:szCs w:val="26"/>
        </w:rPr>
        <w:t xml:space="preserve">Chương 2: </w:t>
      </w:r>
      <w:r w:rsidRPr="00CD19AD">
        <w:rPr>
          <w:rFonts w:ascii="Times New Roman" w:hAnsi="Times New Roman"/>
          <w:sz w:val="26"/>
          <w:szCs w:val="26"/>
        </w:rPr>
        <w:t>History: How it shapes the regions as it is today</w:t>
      </w:r>
    </w:p>
    <w:p w:rsidR="004D6881" w:rsidRPr="00CD19AD" w:rsidRDefault="004D6881"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 xml:space="preserve">The U.S. (representing North America) </w:t>
      </w:r>
    </w:p>
    <w:p w:rsidR="004D6881" w:rsidRPr="00CD19AD" w:rsidRDefault="004D6881"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The U.K. (representing Europe)</w:t>
      </w:r>
    </w:p>
    <w:p w:rsidR="004D6881" w:rsidRPr="00CD19AD" w:rsidRDefault="004D6881" w:rsidP="00D33A45">
      <w:pPr>
        <w:autoSpaceDE w:val="0"/>
        <w:autoSpaceDN w:val="0"/>
        <w:adjustRightInd w:val="0"/>
        <w:spacing w:after="0" w:line="360" w:lineRule="auto"/>
        <w:jc w:val="both"/>
        <w:rPr>
          <w:rFonts w:ascii="Times New Roman" w:hAnsi="Times New Roman"/>
          <w:sz w:val="26"/>
          <w:szCs w:val="26"/>
        </w:rPr>
      </w:pPr>
      <w:r w:rsidRPr="00CD19AD">
        <w:rPr>
          <w:rFonts w:ascii="Times New Roman" w:hAnsi="Times New Roman"/>
          <w:sz w:val="26"/>
          <w:szCs w:val="26"/>
        </w:rPr>
        <w:t>Vietnam, China or Japan (representing Asia)</w:t>
      </w:r>
    </w:p>
    <w:p w:rsidR="0091703C" w:rsidRPr="00CD19AD" w:rsidRDefault="0091703C" w:rsidP="00D33A45">
      <w:pPr>
        <w:spacing w:after="0" w:line="360" w:lineRule="auto"/>
        <w:jc w:val="both"/>
        <w:rPr>
          <w:rFonts w:ascii="Times New Roman" w:hAnsi="Times New Roman"/>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3</w:t>
      </w:r>
      <w:r w:rsidRPr="00CD19AD">
        <w:rPr>
          <w:rFonts w:ascii="Times New Roman" w:hAnsi="Times New Roman"/>
          <w:sz w:val="26"/>
          <w:szCs w:val="26"/>
        </w:rPr>
        <w:t xml:space="preserve">: </w:t>
      </w:r>
      <w:r w:rsidRPr="00CD19AD">
        <w:rPr>
          <w:rFonts w:ascii="Times New Roman" w:hAnsi="Times New Roman"/>
          <w:b/>
          <w:sz w:val="26"/>
          <w:szCs w:val="26"/>
        </w:rPr>
        <w:t>Đặc điểm địa lý (Anh và Mỹ)</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Điều làm nên đất nước: Đất nước, thiên nhiên; những danh lam thắng cảnh nổi tiếng.</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Các bang và lãnh thổ.</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Quá trình đô thị hóa và hiện đại hóa (kẻ giàu và người nghèo).</w:t>
      </w:r>
    </w:p>
    <w:p w:rsidR="004D6881" w:rsidRPr="00CD19AD" w:rsidRDefault="004D6881" w:rsidP="00D33A45">
      <w:pPr>
        <w:autoSpaceDE w:val="0"/>
        <w:autoSpaceDN w:val="0"/>
        <w:adjustRightInd w:val="0"/>
        <w:spacing w:after="0" w:line="360" w:lineRule="auto"/>
        <w:jc w:val="both"/>
        <w:rPr>
          <w:rFonts w:ascii="Times New Roman" w:hAnsi="Times New Roman"/>
          <w:sz w:val="26"/>
          <w:szCs w:val="26"/>
        </w:rPr>
      </w:pPr>
      <w:r w:rsidRPr="00CD19AD">
        <w:rPr>
          <w:rFonts w:ascii="Times New Roman" w:hAnsi="Times New Roman"/>
          <w:b/>
          <w:i/>
          <w:sz w:val="26"/>
          <w:szCs w:val="26"/>
        </w:rPr>
        <w:t>Tài liệu</w:t>
      </w:r>
      <w:r w:rsidRPr="00CD19AD">
        <w:rPr>
          <w:rFonts w:ascii="Times New Roman" w:hAnsi="Times New Roman"/>
          <w:sz w:val="26"/>
          <w:szCs w:val="26"/>
        </w:rPr>
        <w:t xml:space="preserve">: </w:t>
      </w:r>
      <w:r w:rsidRPr="00CD19AD">
        <w:rPr>
          <w:rFonts w:ascii="Times New Roman" w:hAnsi="Times New Roman"/>
          <w:sz w:val="26"/>
          <w:szCs w:val="26"/>
        </w:rPr>
        <w:tab/>
      </w:r>
      <w:r w:rsidR="00E3258D" w:rsidRPr="00CD19AD">
        <w:rPr>
          <w:rFonts w:ascii="Times New Roman" w:hAnsi="Times New Roman"/>
          <w:sz w:val="26"/>
          <w:szCs w:val="26"/>
        </w:rPr>
        <w:t xml:space="preserve">Chương 3: </w:t>
      </w:r>
      <w:r w:rsidRPr="00CD19AD">
        <w:rPr>
          <w:rFonts w:ascii="Times New Roman" w:hAnsi="Times New Roman"/>
          <w:sz w:val="26"/>
          <w:szCs w:val="26"/>
        </w:rPr>
        <w:t>General Physical and Human Geographic Patterns</w:t>
      </w:r>
    </w:p>
    <w:p w:rsidR="004D6881" w:rsidRPr="00CD19AD" w:rsidRDefault="004D6881"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 xml:space="preserve">The U.S. (representing North America) </w:t>
      </w:r>
    </w:p>
    <w:p w:rsidR="004D6881" w:rsidRPr="00CD19AD" w:rsidRDefault="004D6881"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The U.K. (representing Europe)</w:t>
      </w:r>
    </w:p>
    <w:p w:rsidR="004D6881" w:rsidRPr="00CD19AD" w:rsidRDefault="004D6881"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Vietnam, China or Japan (representing Asia)</w:t>
      </w:r>
    </w:p>
    <w:p w:rsidR="00D33A45" w:rsidRDefault="00D33A45"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4</w:t>
      </w:r>
      <w:r w:rsidRPr="00CD19AD">
        <w:rPr>
          <w:rFonts w:ascii="Times New Roman" w:hAnsi="Times New Roman"/>
          <w:sz w:val="26"/>
          <w:szCs w:val="26"/>
        </w:rPr>
        <w:t xml:space="preserve">: </w:t>
      </w:r>
      <w:r w:rsidRPr="00CD19AD">
        <w:rPr>
          <w:rFonts w:ascii="Times New Roman" w:hAnsi="Times New Roman"/>
          <w:b/>
          <w:sz w:val="26"/>
          <w:szCs w:val="26"/>
        </w:rPr>
        <w:t>Con người</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b/>
          <w:sz w:val="26"/>
          <w:szCs w:val="26"/>
        </w:rPr>
        <w:t xml:space="preserve">- </w:t>
      </w:r>
      <w:r w:rsidRPr="00CD19AD">
        <w:rPr>
          <w:rFonts w:ascii="Times New Roman" w:hAnsi="Times New Roman"/>
          <w:sz w:val="26"/>
          <w:szCs w:val="26"/>
        </w:rPr>
        <w:t>Giá trị và những quan niệm mang tính truyền thống (Anh và Mỹ): giới tính; tôn giáo.</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Cá tính con người; thái độ của con người về các vấn đề xã hội nói chung.</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Thái độ của con người.</w:t>
      </w:r>
    </w:p>
    <w:p w:rsidR="00E3258D" w:rsidRPr="00CD19AD" w:rsidRDefault="004D6881" w:rsidP="00D33A45">
      <w:pPr>
        <w:spacing w:after="0" w:line="360" w:lineRule="auto"/>
        <w:jc w:val="both"/>
        <w:rPr>
          <w:rFonts w:ascii="Times New Roman" w:hAnsi="Times New Roman"/>
          <w:sz w:val="26"/>
          <w:szCs w:val="26"/>
        </w:rPr>
      </w:pPr>
      <w:r w:rsidRPr="00CD19AD">
        <w:rPr>
          <w:rFonts w:ascii="Times New Roman" w:hAnsi="Times New Roman"/>
          <w:b/>
          <w:i/>
          <w:sz w:val="26"/>
          <w:szCs w:val="26"/>
        </w:rPr>
        <w:t>Tài liệu</w:t>
      </w:r>
      <w:r w:rsidRPr="00CD19AD">
        <w:rPr>
          <w:rFonts w:ascii="Times New Roman" w:hAnsi="Times New Roman"/>
          <w:sz w:val="26"/>
          <w:szCs w:val="26"/>
        </w:rPr>
        <w:t xml:space="preserve">: </w:t>
      </w:r>
      <w:r w:rsidR="00E3258D" w:rsidRPr="00CD19AD">
        <w:rPr>
          <w:rFonts w:ascii="Times New Roman" w:hAnsi="Times New Roman"/>
          <w:sz w:val="26"/>
          <w:szCs w:val="26"/>
        </w:rPr>
        <w:t>Chương 4: People, Identity and Attitudes</w:t>
      </w:r>
    </w:p>
    <w:p w:rsidR="00E3258D" w:rsidRPr="00CD19AD" w:rsidRDefault="00E3258D" w:rsidP="00D33A45">
      <w:pPr>
        <w:pStyle w:val="ListParagraph"/>
        <w:numPr>
          <w:ilvl w:val="0"/>
          <w:numId w:val="7"/>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 xml:space="preserve">The U.S. (representing North America) </w:t>
      </w:r>
    </w:p>
    <w:p w:rsidR="00E3258D" w:rsidRPr="00CD19AD" w:rsidRDefault="00E3258D"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The U.K. (representing Europe)</w:t>
      </w:r>
    </w:p>
    <w:p w:rsidR="004D6881"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sz w:val="26"/>
          <w:szCs w:val="26"/>
        </w:rPr>
        <w:t>Vietnam, China or Japan (representing Asia)</w:t>
      </w:r>
    </w:p>
    <w:p w:rsidR="00D33A45" w:rsidRDefault="00D33A45" w:rsidP="00D33A45">
      <w:pPr>
        <w:spacing w:after="0" w:line="360" w:lineRule="auto"/>
        <w:jc w:val="both"/>
        <w:rPr>
          <w:rFonts w:ascii="Times New Roman" w:hAnsi="Times New Roman"/>
          <w:b/>
          <w:sz w:val="26"/>
          <w:szCs w:val="26"/>
        </w:rPr>
      </w:pPr>
    </w:p>
    <w:p w:rsidR="00D33A45" w:rsidRDefault="00D33A45"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lastRenderedPageBreak/>
        <w:t>Bài 5</w:t>
      </w:r>
      <w:r w:rsidRPr="00CD19AD">
        <w:rPr>
          <w:rFonts w:ascii="Times New Roman" w:hAnsi="Times New Roman"/>
          <w:sz w:val="26"/>
          <w:szCs w:val="26"/>
        </w:rPr>
        <w:t xml:space="preserve">: </w:t>
      </w:r>
      <w:r w:rsidRPr="00CD19AD">
        <w:rPr>
          <w:rFonts w:ascii="Times New Roman" w:hAnsi="Times New Roman"/>
          <w:b/>
          <w:sz w:val="26"/>
          <w:szCs w:val="26"/>
        </w:rPr>
        <w:t>Hệ thống chính trị</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Cơ cấu nhà nước; Luật pháp và Hiến pháp.</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Hệ thống các Đảng: Quốc hội.</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Bầu cử.</w:t>
      </w:r>
    </w:p>
    <w:p w:rsidR="00E3258D" w:rsidRPr="00CD19AD" w:rsidRDefault="00E3258D" w:rsidP="00D33A45">
      <w:pPr>
        <w:pStyle w:val="ListParagraph"/>
        <w:autoSpaceDE w:val="0"/>
        <w:autoSpaceDN w:val="0"/>
        <w:adjustRightInd w:val="0"/>
        <w:spacing w:line="360" w:lineRule="auto"/>
        <w:ind w:left="0"/>
        <w:jc w:val="both"/>
        <w:rPr>
          <w:noProof w:val="0"/>
          <w:color w:val="000000"/>
          <w:kern w:val="0"/>
          <w:lang w:eastAsia="en-US"/>
        </w:rPr>
      </w:pPr>
      <w:r w:rsidRPr="00CD19AD">
        <w:rPr>
          <w:b/>
          <w:i/>
        </w:rPr>
        <w:t>Tài liệu</w:t>
      </w:r>
      <w:r w:rsidRPr="00CD19AD">
        <w:t>: Chương 5: Politics:  System Varieties and their Effects</w:t>
      </w:r>
      <w:r w:rsidR="000B724E" w:rsidRPr="00CD19AD">
        <w:t>-</w:t>
      </w:r>
      <w:r w:rsidRPr="00CD19AD">
        <w:rPr>
          <w:noProof w:val="0"/>
          <w:color w:val="000000"/>
          <w:kern w:val="0"/>
          <w:lang w:eastAsia="en-US"/>
        </w:rPr>
        <w:t xml:space="preserve">The U.S. (representing North America) </w:t>
      </w:r>
    </w:p>
    <w:p w:rsidR="00E3258D" w:rsidRPr="00CD19AD" w:rsidRDefault="00E3258D" w:rsidP="00D33A45">
      <w:pPr>
        <w:pStyle w:val="ListParagraph"/>
        <w:numPr>
          <w:ilvl w:val="0"/>
          <w:numId w:val="5"/>
        </w:numPr>
        <w:autoSpaceDE w:val="0"/>
        <w:autoSpaceDN w:val="0"/>
        <w:adjustRightInd w:val="0"/>
        <w:spacing w:line="360" w:lineRule="auto"/>
        <w:ind w:left="0" w:firstLine="0"/>
        <w:jc w:val="both"/>
        <w:rPr>
          <w:noProof w:val="0"/>
          <w:color w:val="000000"/>
          <w:kern w:val="0"/>
          <w:lang w:eastAsia="en-US"/>
        </w:rPr>
      </w:pPr>
      <w:r w:rsidRPr="00CD19AD">
        <w:rPr>
          <w:noProof w:val="0"/>
          <w:color w:val="000000"/>
          <w:kern w:val="0"/>
          <w:lang w:eastAsia="en-US"/>
        </w:rPr>
        <w:t>The U.K. (representing Europe)</w:t>
      </w:r>
    </w:p>
    <w:p w:rsidR="00E3258D" w:rsidRPr="00CD19AD" w:rsidRDefault="00E3258D" w:rsidP="00D33A45">
      <w:pPr>
        <w:pStyle w:val="ListParagraph"/>
        <w:numPr>
          <w:ilvl w:val="0"/>
          <w:numId w:val="5"/>
        </w:numPr>
        <w:autoSpaceDE w:val="0"/>
        <w:autoSpaceDN w:val="0"/>
        <w:adjustRightInd w:val="0"/>
        <w:spacing w:line="360" w:lineRule="auto"/>
        <w:ind w:left="0" w:firstLine="0"/>
        <w:jc w:val="both"/>
        <w:rPr>
          <w:noProof w:val="0"/>
          <w:color w:val="000000"/>
          <w:kern w:val="0"/>
          <w:lang w:eastAsia="en-US"/>
        </w:rPr>
      </w:pPr>
      <w:r w:rsidRPr="00CD19AD">
        <w:rPr>
          <w:noProof w:val="0"/>
          <w:color w:val="000000"/>
          <w:kern w:val="0"/>
          <w:lang w:eastAsia="en-US"/>
        </w:rPr>
        <w:t>Vietnam, China or Japan(representing Asia)</w:t>
      </w:r>
    </w:p>
    <w:p w:rsidR="00E3258D" w:rsidRPr="00CD19AD" w:rsidRDefault="00E3258D" w:rsidP="00D33A45">
      <w:pPr>
        <w:spacing w:after="0" w:line="360" w:lineRule="auto"/>
        <w:jc w:val="both"/>
        <w:rPr>
          <w:rFonts w:ascii="Times New Roman" w:hAnsi="Times New Roman"/>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6</w:t>
      </w:r>
      <w:r w:rsidRPr="00CD19AD">
        <w:rPr>
          <w:rFonts w:ascii="Times New Roman" w:hAnsi="Times New Roman"/>
          <w:sz w:val="26"/>
          <w:szCs w:val="26"/>
        </w:rPr>
        <w:t xml:space="preserve">: </w:t>
      </w:r>
      <w:r w:rsidRPr="00CD19AD">
        <w:rPr>
          <w:rFonts w:ascii="Times New Roman" w:hAnsi="Times New Roman"/>
          <w:b/>
          <w:sz w:val="26"/>
          <w:szCs w:val="26"/>
        </w:rPr>
        <w:t>Hệ thống giáo dục</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Nguồn gốc lịch sử.</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Cơ cấu hệ thống giáo dục.</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Các loại hình giáo dục: Trường công; trường tư.</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Phong cách đào tạo: phong cách tự học và làm chủ cách học.</w:t>
      </w:r>
    </w:p>
    <w:p w:rsidR="00E3258D"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b/>
          <w:i/>
          <w:sz w:val="26"/>
          <w:szCs w:val="26"/>
        </w:rPr>
        <w:t xml:space="preserve">Tài liệu: </w:t>
      </w:r>
      <w:r w:rsidRPr="00CD19AD">
        <w:rPr>
          <w:rFonts w:ascii="Times New Roman" w:hAnsi="Times New Roman"/>
          <w:sz w:val="26"/>
          <w:szCs w:val="26"/>
        </w:rPr>
        <w:t>Chương 6: Education Issues</w:t>
      </w:r>
    </w:p>
    <w:p w:rsidR="00E3258D" w:rsidRPr="00CD19AD" w:rsidRDefault="00E3258D" w:rsidP="00D33A45">
      <w:pPr>
        <w:pStyle w:val="ListParagraph"/>
        <w:numPr>
          <w:ilvl w:val="0"/>
          <w:numId w:val="7"/>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 xml:space="preserve">The U.S. (representing North America) </w:t>
      </w:r>
    </w:p>
    <w:p w:rsidR="00E3258D" w:rsidRPr="00CD19AD" w:rsidRDefault="00E3258D"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The U.K. (representing Europe)</w:t>
      </w:r>
    </w:p>
    <w:p w:rsidR="00E3258D" w:rsidRPr="00CD19AD" w:rsidRDefault="00E3258D"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Vietnam, China or Japan (representing Asia)</w:t>
      </w:r>
    </w:p>
    <w:p w:rsidR="000B724E" w:rsidRPr="00CD19AD" w:rsidRDefault="000B724E"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7</w:t>
      </w:r>
      <w:r w:rsidRPr="00CD19AD">
        <w:rPr>
          <w:rFonts w:ascii="Times New Roman" w:hAnsi="Times New Roman"/>
          <w:sz w:val="26"/>
          <w:szCs w:val="26"/>
        </w:rPr>
        <w:t xml:space="preserve">: </w:t>
      </w:r>
      <w:r w:rsidRPr="00CD19AD">
        <w:rPr>
          <w:rFonts w:ascii="Times New Roman" w:hAnsi="Times New Roman"/>
          <w:b/>
          <w:sz w:val="26"/>
          <w:szCs w:val="26"/>
        </w:rPr>
        <w:t>Nền kinh tế và lối sống</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Cơ cấu ngành công nghiệp và thương mại.</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Tài chính và đầu tư: Các lĩnh vực thường được người Anh, Mỹ đầu tư.</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Phương thức kiếm tiền; cách tiêu tiền của người Anh, Mỹ.</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Bản sắc dân tộc, giá trị văn hoá và các chính kiến của các nước này;</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Các phong tục tập quán, các ngày lễ hội chính.</w:t>
      </w:r>
    </w:p>
    <w:p w:rsidR="00E3258D"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b/>
          <w:i/>
          <w:sz w:val="26"/>
          <w:szCs w:val="26"/>
        </w:rPr>
        <w:t>Tài liệu</w:t>
      </w:r>
      <w:r w:rsidRPr="00CD19AD">
        <w:rPr>
          <w:rFonts w:ascii="Times New Roman" w:hAnsi="Times New Roman"/>
          <w:sz w:val="26"/>
          <w:szCs w:val="26"/>
        </w:rPr>
        <w:t>: Chương 7: Economy and everyday life</w:t>
      </w:r>
    </w:p>
    <w:p w:rsidR="00E3258D" w:rsidRPr="00CD19AD" w:rsidRDefault="00E3258D" w:rsidP="00D33A45">
      <w:pPr>
        <w:pStyle w:val="ListParagraph"/>
        <w:numPr>
          <w:ilvl w:val="0"/>
          <w:numId w:val="7"/>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 xml:space="preserve">The U.S. (representing North America) </w:t>
      </w:r>
    </w:p>
    <w:p w:rsidR="00E3258D" w:rsidRPr="00CD19AD" w:rsidRDefault="00E3258D"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The U.K. (representing Europe)</w:t>
      </w:r>
    </w:p>
    <w:p w:rsidR="00E3258D" w:rsidRPr="00CD19AD" w:rsidRDefault="00E3258D" w:rsidP="00D33A45">
      <w:pPr>
        <w:pStyle w:val="ListParagraph"/>
        <w:numPr>
          <w:ilvl w:val="0"/>
          <w:numId w:val="5"/>
        </w:numPr>
        <w:autoSpaceDE w:val="0"/>
        <w:autoSpaceDN w:val="0"/>
        <w:adjustRightInd w:val="0"/>
        <w:spacing w:line="360" w:lineRule="auto"/>
        <w:ind w:left="0" w:firstLine="0"/>
        <w:jc w:val="both"/>
        <w:rPr>
          <w:rFonts w:eastAsia="Calibri"/>
          <w:noProof w:val="0"/>
          <w:kern w:val="0"/>
          <w:lang w:eastAsia="en-US"/>
        </w:rPr>
      </w:pPr>
      <w:r w:rsidRPr="00CD19AD">
        <w:rPr>
          <w:rFonts w:eastAsia="Calibri"/>
          <w:noProof w:val="0"/>
          <w:kern w:val="0"/>
          <w:lang w:eastAsia="en-US"/>
        </w:rPr>
        <w:t>Vietnam, China or Japan(representing Asia)</w:t>
      </w:r>
    </w:p>
    <w:p w:rsidR="00E3258D" w:rsidRPr="00CD19AD" w:rsidRDefault="00E3258D" w:rsidP="00D33A45">
      <w:pPr>
        <w:spacing w:after="0" w:line="360" w:lineRule="auto"/>
        <w:jc w:val="both"/>
        <w:rPr>
          <w:rFonts w:ascii="Times New Roman" w:hAnsi="Times New Roman"/>
          <w:b/>
          <w:sz w:val="26"/>
          <w:szCs w:val="26"/>
        </w:rPr>
      </w:pPr>
    </w:p>
    <w:p w:rsidR="00D33A45" w:rsidRDefault="00D33A45" w:rsidP="00D33A45">
      <w:pPr>
        <w:spacing w:after="0" w:line="360" w:lineRule="auto"/>
        <w:jc w:val="both"/>
        <w:rPr>
          <w:rFonts w:ascii="Times New Roman" w:hAnsi="Times New Roman"/>
          <w:b/>
          <w:sz w:val="26"/>
          <w:szCs w:val="26"/>
        </w:rPr>
      </w:pPr>
    </w:p>
    <w:p w:rsidR="00D33A45" w:rsidRDefault="00D33A45" w:rsidP="00D33A45">
      <w:pPr>
        <w:spacing w:after="0" w:line="360" w:lineRule="auto"/>
        <w:jc w:val="both"/>
        <w:rPr>
          <w:rFonts w:ascii="Times New Roman" w:hAnsi="Times New Roman"/>
          <w:b/>
          <w:sz w:val="26"/>
          <w:szCs w:val="26"/>
        </w:rPr>
      </w:pPr>
    </w:p>
    <w:p w:rsidR="0091703C" w:rsidRPr="00D33A45" w:rsidRDefault="0091703C" w:rsidP="00D33A45">
      <w:pPr>
        <w:spacing w:after="0" w:line="360" w:lineRule="auto"/>
        <w:jc w:val="both"/>
        <w:rPr>
          <w:rFonts w:ascii="Times New Roman" w:hAnsi="Times New Roman"/>
          <w:b/>
          <w:sz w:val="26"/>
          <w:szCs w:val="26"/>
        </w:rPr>
      </w:pPr>
      <w:r w:rsidRPr="00D33A45">
        <w:rPr>
          <w:rFonts w:ascii="Times New Roman" w:hAnsi="Times New Roman"/>
          <w:b/>
          <w:sz w:val="26"/>
          <w:szCs w:val="26"/>
        </w:rPr>
        <w:lastRenderedPageBreak/>
        <w:t>Bài 8: Mời chuyên gia bản ngữ đến nói chuyện về các vấn đề văn hóa chung.</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Khách mời sẽ tập trung vào các chuyên đề trong các tuần 2 đến tuần 8. Sinh viên sẽ có cơ hội hỏi chuyên sâu những vấn đề có liên quan.</w:t>
      </w:r>
    </w:p>
    <w:p w:rsidR="00D33A45" w:rsidRDefault="00D33A45"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9: Văn hóa kinh doanh</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Định nghĩa văn hóa kinh doanh.</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b/>
          <w:sz w:val="26"/>
          <w:szCs w:val="26"/>
        </w:rPr>
        <w:t>C</w:t>
      </w:r>
      <w:r w:rsidRPr="00CD19AD">
        <w:rPr>
          <w:rFonts w:ascii="Times New Roman" w:hAnsi="Times New Roman"/>
          <w:sz w:val="26"/>
          <w:szCs w:val="26"/>
        </w:rPr>
        <w:t>ác yếu tố ảnh hưởng tới văn hóa kinh doanh như con người; văn hóa cộng đồng.</w:t>
      </w:r>
    </w:p>
    <w:p w:rsidR="00E3258D"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b/>
          <w:i/>
          <w:sz w:val="26"/>
          <w:szCs w:val="26"/>
        </w:rPr>
        <w:t>Tài liệu</w:t>
      </w:r>
      <w:r w:rsidRPr="00CD19AD">
        <w:rPr>
          <w:rFonts w:ascii="Times New Roman" w:hAnsi="Times New Roman"/>
          <w:sz w:val="26"/>
          <w:szCs w:val="26"/>
        </w:rPr>
        <w:t>: Chương 9: Business Culture</w:t>
      </w:r>
    </w:p>
    <w:p w:rsidR="00E3258D" w:rsidRPr="00CD19AD" w:rsidRDefault="00E3258D" w:rsidP="00D33A45">
      <w:pPr>
        <w:numPr>
          <w:ilvl w:val="0"/>
          <w:numId w:val="8"/>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Definitions of Business Culture</w:t>
      </w:r>
    </w:p>
    <w:p w:rsidR="00E3258D" w:rsidRPr="00CD19AD" w:rsidRDefault="00E3258D" w:rsidP="00D33A45">
      <w:pPr>
        <w:numPr>
          <w:ilvl w:val="0"/>
          <w:numId w:val="8"/>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Elements of Business Culture</w:t>
      </w:r>
    </w:p>
    <w:p w:rsidR="00E3258D" w:rsidRPr="00CD19AD" w:rsidRDefault="00E3258D" w:rsidP="00D33A45">
      <w:pPr>
        <w:numPr>
          <w:ilvl w:val="0"/>
          <w:numId w:val="8"/>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Factors Affecting Business Culture</w:t>
      </w:r>
    </w:p>
    <w:p w:rsidR="00E3258D" w:rsidRPr="00CD19AD" w:rsidRDefault="00E3258D"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10: Đạo đức kinh doanh (1)</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Các khái niệm cơ bản.</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Vai trò của đạo đức kinh doanh trong quản lý doanh nghiệp.</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Các tiêu chí đánh giá đạo đức kinh doanh: đánh giá từ góc độ quản lý, đánh giá từ góc độ thực hiện các nghĩa vụ với xã hội.</w:t>
      </w:r>
    </w:p>
    <w:p w:rsidR="00E3258D"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b/>
          <w:i/>
          <w:sz w:val="26"/>
          <w:szCs w:val="26"/>
        </w:rPr>
        <w:t>Tài liệu</w:t>
      </w:r>
      <w:r w:rsidRPr="00CD19AD">
        <w:rPr>
          <w:rFonts w:ascii="Times New Roman" w:hAnsi="Times New Roman"/>
          <w:sz w:val="26"/>
          <w:szCs w:val="26"/>
        </w:rPr>
        <w:t>: Chương 10. Ethics: Definitions and Basic Concepts</w:t>
      </w:r>
    </w:p>
    <w:p w:rsidR="00E3258D" w:rsidRPr="00CD19AD" w:rsidRDefault="00E3258D" w:rsidP="00D33A45">
      <w:pPr>
        <w:numPr>
          <w:ilvl w:val="0"/>
          <w:numId w:val="9"/>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The Roles of Ethics in Corporate Administration</w:t>
      </w:r>
    </w:p>
    <w:p w:rsidR="00E3258D" w:rsidRPr="00CD19AD" w:rsidRDefault="00E3258D" w:rsidP="00D33A45">
      <w:pPr>
        <w:numPr>
          <w:ilvl w:val="0"/>
          <w:numId w:val="9"/>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Criteria of Ethics Assessment</w:t>
      </w:r>
    </w:p>
    <w:p w:rsidR="00E3258D" w:rsidRPr="00CD19AD" w:rsidRDefault="00E3258D" w:rsidP="00D33A45">
      <w:pPr>
        <w:numPr>
          <w:ilvl w:val="0"/>
          <w:numId w:val="9"/>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Case Study</w:t>
      </w:r>
    </w:p>
    <w:p w:rsidR="00E3258D" w:rsidRPr="00CD19AD" w:rsidRDefault="00E3258D" w:rsidP="00D33A45">
      <w:pPr>
        <w:spacing w:after="0" w:line="360" w:lineRule="auto"/>
        <w:jc w:val="both"/>
        <w:rPr>
          <w:rFonts w:ascii="Times New Roman" w:hAnsi="Times New Roman"/>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11: Đạo đức kinh doanh (2)</w:t>
      </w:r>
    </w:p>
    <w:p w:rsidR="00E3258D"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Phân tích các tình huống thực tế ở Việt Nam liên quan tới đạo đức kinh doanh như tình huống của công ty Vedan; tình huống công ty giầy vải Mỹ Đình; tình huống của công ty thuốc lá Vinataba.</w:t>
      </w:r>
    </w:p>
    <w:p w:rsidR="00D33A45" w:rsidRDefault="00D33A45"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12: Văn hóa kinh doanh: Hành vi của một tổ chức kinh doanh (OB)</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Các khái niệm cơ bản về OB.</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Các cấp độ khác nhau của OB.</w:t>
      </w:r>
    </w:p>
    <w:p w:rsidR="0091703C" w:rsidRPr="00CD19AD" w:rsidRDefault="0091703C" w:rsidP="00D33A45">
      <w:pPr>
        <w:numPr>
          <w:ilvl w:val="1"/>
          <w:numId w:val="1"/>
        </w:numPr>
        <w:spacing w:after="0" w:line="360" w:lineRule="auto"/>
        <w:ind w:left="0" w:firstLine="0"/>
        <w:jc w:val="both"/>
        <w:rPr>
          <w:rFonts w:ascii="Times New Roman" w:hAnsi="Times New Roman"/>
          <w:sz w:val="26"/>
          <w:szCs w:val="26"/>
        </w:rPr>
      </w:pPr>
      <w:r w:rsidRPr="00CD19AD">
        <w:rPr>
          <w:rFonts w:ascii="Times New Roman" w:hAnsi="Times New Roman"/>
          <w:sz w:val="26"/>
          <w:szCs w:val="26"/>
        </w:rPr>
        <w:t>Những yếu tố ảnh hưởng tới OB</w:t>
      </w:r>
    </w:p>
    <w:p w:rsidR="00E3258D"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b/>
          <w:i/>
          <w:sz w:val="26"/>
          <w:szCs w:val="26"/>
        </w:rPr>
        <w:lastRenderedPageBreak/>
        <w:t>Tài liệu</w:t>
      </w:r>
      <w:r w:rsidRPr="00CD19AD">
        <w:rPr>
          <w:rFonts w:ascii="Times New Roman" w:hAnsi="Times New Roman"/>
          <w:sz w:val="26"/>
          <w:szCs w:val="26"/>
        </w:rPr>
        <w:t>: Chương 12: Organization Behaviour</w:t>
      </w:r>
    </w:p>
    <w:p w:rsidR="00E3258D"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sz w:val="26"/>
          <w:szCs w:val="26"/>
        </w:rPr>
        <w:t>Basic concepts</w:t>
      </w:r>
    </w:p>
    <w:p w:rsidR="00E3258D"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sz w:val="26"/>
          <w:szCs w:val="26"/>
        </w:rPr>
        <w:t>Different levels of OB</w:t>
      </w:r>
    </w:p>
    <w:p w:rsidR="00E3258D" w:rsidRPr="00CD19AD" w:rsidRDefault="00E3258D" w:rsidP="00D33A45">
      <w:pPr>
        <w:spacing w:after="0" w:line="360" w:lineRule="auto"/>
        <w:jc w:val="both"/>
        <w:rPr>
          <w:rFonts w:ascii="Times New Roman" w:hAnsi="Times New Roman"/>
          <w:sz w:val="26"/>
          <w:szCs w:val="26"/>
        </w:rPr>
      </w:pPr>
      <w:r w:rsidRPr="00CD19AD">
        <w:rPr>
          <w:rFonts w:ascii="Times New Roman" w:hAnsi="Times New Roman"/>
          <w:sz w:val="26"/>
          <w:szCs w:val="26"/>
        </w:rPr>
        <w:t>Factors affecting OB.</w:t>
      </w:r>
    </w:p>
    <w:p w:rsidR="00D33A45" w:rsidRDefault="00D33A45"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13: Văn hóa kinh doanh: Hành vi của một tổ chức kinh doanh (2)</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Quá trình hình thành OB.</w:t>
      </w:r>
    </w:p>
    <w:p w:rsidR="0091703C" w:rsidRPr="00CD19AD" w:rsidRDefault="0091703C" w:rsidP="00D33A45">
      <w:pPr>
        <w:numPr>
          <w:ilvl w:val="1"/>
          <w:numId w:val="1"/>
        </w:numPr>
        <w:spacing w:after="0" w:line="360" w:lineRule="auto"/>
        <w:ind w:left="0" w:firstLine="0"/>
        <w:jc w:val="both"/>
        <w:rPr>
          <w:rFonts w:ascii="Times New Roman" w:hAnsi="Times New Roman"/>
          <w:b/>
          <w:sz w:val="26"/>
          <w:szCs w:val="26"/>
        </w:rPr>
      </w:pPr>
      <w:r w:rsidRPr="00CD19AD">
        <w:rPr>
          <w:rFonts w:ascii="Times New Roman" w:hAnsi="Times New Roman"/>
          <w:sz w:val="26"/>
          <w:szCs w:val="26"/>
        </w:rPr>
        <w:t>Quá trình phát triển OB.</w:t>
      </w:r>
    </w:p>
    <w:p w:rsidR="00D33A45" w:rsidRDefault="00D33A45"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b/>
          <w:sz w:val="26"/>
          <w:szCs w:val="26"/>
        </w:rPr>
      </w:pPr>
      <w:r w:rsidRPr="00CD19AD">
        <w:rPr>
          <w:rFonts w:ascii="Times New Roman" w:hAnsi="Times New Roman"/>
          <w:b/>
          <w:sz w:val="26"/>
          <w:szCs w:val="26"/>
        </w:rPr>
        <w:t>Bài 14: Seminar:</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Sinh viên sẽ giải thích chuyên sâu về 1 trong 13 chuyên đề trong các tuần trước; ví dụ sinh viên có thể đóng kịch lại diễn biến 1 buổi bầu cử trong quốc hội Mỹ; trình diễn thời trang liên quan tới văn hóa của các quốc gia nói tiếng Anh; thuyết trình về  những ảnh hưởng của văn hóa tới cách xử lý công việc của người Anh/ Mỹ.</w:t>
      </w:r>
    </w:p>
    <w:p w:rsidR="00D33A45" w:rsidRDefault="00D33A45" w:rsidP="00D33A45">
      <w:pPr>
        <w:spacing w:after="0" w:line="360" w:lineRule="auto"/>
        <w:jc w:val="both"/>
        <w:rPr>
          <w:rFonts w:ascii="Times New Roman" w:hAnsi="Times New Roman"/>
          <w:b/>
          <w:sz w:val="26"/>
          <w:szCs w:val="26"/>
        </w:rPr>
      </w:pP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b/>
          <w:sz w:val="26"/>
          <w:szCs w:val="26"/>
        </w:rPr>
        <w:t xml:space="preserve">Bài 15: </w:t>
      </w:r>
      <w:r w:rsidRPr="00CD19AD">
        <w:rPr>
          <w:rFonts w:ascii="Times New Roman" w:hAnsi="Times New Roman"/>
          <w:sz w:val="26"/>
          <w:szCs w:val="26"/>
        </w:rPr>
        <w:t>Mời chuyên gia đến nói chuyện về các vấn đề liên quan tới văn hóa kinh doanh.</w:t>
      </w:r>
    </w:p>
    <w:p w:rsidR="000B724E" w:rsidRPr="00CD19AD" w:rsidRDefault="000B724E" w:rsidP="00D33A45">
      <w:pPr>
        <w:spacing w:after="0" w:line="360" w:lineRule="auto"/>
        <w:jc w:val="both"/>
        <w:rPr>
          <w:rFonts w:ascii="Times New Roman" w:hAnsi="Times New Roman"/>
          <w:color w:val="000000"/>
          <w:sz w:val="26"/>
          <w:szCs w:val="26"/>
        </w:rPr>
      </w:pPr>
    </w:p>
    <w:p w:rsidR="0091703C" w:rsidRPr="00CD19AD" w:rsidRDefault="0091703C" w:rsidP="00D33A45">
      <w:pPr>
        <w:spacing w:after="0" w:line="360" w:lineRule="auto"/>
        <w:jc w:val="both"/>
        <w:rPr>
          <w:rFonts w:ascii="Times New Roman" w:hAnsi="Times New Roman"/>
          <w:b/>
          <w:color w:val="000000"/>
          <w:sz w:val="26"/>
          <w:szCs w:val="26"/>
        </w:rPr>
      </w:pPr>
      <w:r w:rsidRPr="00CD19AD">
        <w:rPr>
          <w:rFonts w:ascii="Times New Roman" w:hAnsi="Times New Roman"/>
          <w:b/>
          <w:color w:val="000000"/>
          <w:sz w:val="26"/>
          <w:szCs w:val="26"/>
        </w:rPr>
        <w:t xml:space="preserve">7. GIÁO TRÌNH: </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xml:space="preserve">James, O. (1995). </w:t>
      </w:r>
      <w:r w:rsidRPr="00CD19AD">
        <w:rPr>
          <w:rFonts w:ascii="Times New Roman" w:hAnsi="Times New Roman"/>
          <w:i/>
          <w:sz w:val="26"/>
          <w:szCs w:val="26"/>
        </w:rPr>
        <w:t>Britain the country and its people: An introduction for learners of English</w:t>
      </w:r>
      <w:r w:rsidRPr="00CD19AD">
        <w:rPr>
          <w:rFonts w:ascii="Times New Roman" w:hAnsi="Times New Roman"/>
          <w:sz w:val="26"/>
          <w:szCs w:val="26"/>
        </w:rPr>
        <w:t>. Oxford: Oxford University Press.</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xml:space="preserve">Mitchell, C. (2000). </w:t>
      </w:r>
      <w:r w:rsidRPr="00CD19AD">
        <w:rPr>
          <w:rFonts w:ascii="Times New Roman" w:hAnsi="Times New Roman"/>
          <w:i/>
          <w:sz w:val="26"/>
          <w:szCs w:val="26"/>
        </w:rPr>
        <w:t>A Short Course in International Business Culture</w:t>
      </w:r>
      <w:r w:rsidRPr="00CD19AD">
        <w:rPr>
          <w:rFonts w:ascii="Times New Roman" w:hAnsi="Times New Roman"/>
          <w:sz w:val="26"/>
          <w:szCs w:val="26"/>
        </w:rPr>
        <w:t>. Carlifornia: World Trade Press.</w:t>
      </w:r>
    </w:p>
    <w:p w:rsidR="0091703C" w:rsidRPr="00CD19AD" w:rsidRDefault="0091703C" w:rsidP="00D33A45">
      <w:pPr>
        <w:spacing w:after="0" w:line="360" w:lineRule="auto"/>
        <w:jc w:val="both"/>
        <w:rPr>
          <w:rFonts w:ascii="Times New Roman" w:hAnsi="Times New Roman"/>
          <w:sz w:val="26"/>
          <w:szCs w:val="26"/>
        </w:rPr>
      </w:pPr>
    </w:p>
    <w:p w:rsidR="0091703C" w:rsidRPr="00CD19AD" w:rsidRDefault="0091703C" w:rsidP="00D33A45">
      <w:pPr>
        <w:spacing w:after="0" w:line="360" w:lineRule="auto"/>
        <w:jc w:val="both"/>
        <w:rPr>
          <w:rStyle w:val="PlaceholderText"/>
          <w:rFonts w:ascii="Times New Roman" w:hAnsi="Times New Roman"/>
          <w:b/>
          <w:sz w:val="26"/>
          <w:szCs w:val="26"/>
        </w:rPr>
      </w:pPr>
      <w:r w:rsidRPr="00CD19AD">
        <w:rPr>
          <w:rFonts w:ascii="Times New Roman" w:hAnsi="Times New Roman"/>
          <w:b/>
          <w:color w:val="000000"/>
          <w:sz w:val="26"/>
          <w:szCs w:val="26"/>
        </w:rPr>
        <w:t>8. TÀI LIỆU THAM KHẢO:</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xml:space="preserve">Farrell, O.C., Fraerich, J. &amp; Farrell, L. (2008). </w:t>
      </w:r>
      <w:r w:rsidRPr="00CD19AD">
        <w:rPr>
          <w:rFonts w:ascii="Times New Roman" w:hAnsi="Times New Roman"/>
          <w:i/>
          <w:sz w:val="26"/>
          <w:szCs w:val="26"/>
        </w:rPr>
        <w:t>Business Ethics, Ethical Decision Making and Cases.</w:t>
      </w:r>
      <w:r w:rsidRPr="00CD19AD">
        <w:rPr>
          <w:rFonts w:ascii="Times New Roman" w:hAnsi="Times New Roman"/>
          <w:sz w:val="26"/>
          <w:szCs w:val="26"/>
        </w:rPr>
        <w:t xml:space="preserve"> USA: South-Western, Cengage Learning.</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xml:space="preserve">Schein, H.E. (2004). </w:t>
      </w:r>
      <w:r w:rsidRPr="00CD19AD">
        <w:rPr>
          <w:rFonts w:ascii="Times New Roman" w:hAnsi="Times New Roman"/>
          <w:i/>
          <w:sz w:val="26"/>
          <w:szCs w:val="26"/>
        </w:rPr>
        <w:t>Organizational Culture and Leardership</w:t>
      </w:r>
      <w:r w:rsidRPr="00CD19AD">
        <w:rPr>
          <w:rFonts w:ascii="Times New Roman" w:hAnsi="Times New Roman"/>
          <w:sz w:val="26"/>
          <w:szCs w:val="26"/>
        </w:rPr>
        <w:t xml:space="preserve">. Carlifornia: Jossey-Bass </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Publisher.</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xml:space="preserve">Alston, P.J. (2005). </w:t>
      </w:r>
      <w:r w:rsidRPr="00CD19AD">
        <w:rPr>
          <w:rFonts w:ascii="Times New Roman" w:hAnsi="Times New Roman"/>
          <w:i/>
          <w:sz w:val="26"/>
          <w:szCs w:val="26"/>
        </w:rPr>
        <w:t>Japanese</w:t>
      </w:r>
      <w:r w:rsidRPr="00CD19AD">
        <w:rPr>
          <w:rFonts w:ascii="Times New Roman" w:hAnsi="Times New Roman"/>
          <w:sz w:val="26"/>
          <w:szCs w:val="26"/>
        </w:rPr>
        <w:t xml:space="preserve"> </w:t>
      </w:r>
      <w:r w:rsidRPr="00CD19AD">
        <w:rPr>
          <w:rFonts w:ascii="Times New Roman" w:hAnsi="Times New Roman"/>
          <w:i/>
          <w:sz w:val="26"/>
          <w:szCs w:val="26"/>
        </w:rPr>
        <w:t>Business Culture and Practices: A Guide to Twenty-First Century Japanese Business</w:t>
      </w:r>
      <w:r w:rsidRPr="00CD19AD">
        <w:rPr>
          <w:rFonts w:ascii="Times New Roman" w:hAnsi="Times New Roman"/>
          <w:sz w:val="26"/>
          <w:szCs w:val="26"/>
        </w:rPr>
        <w:t>. Pine Lake Road, U.S.A: iUniverse.</w:t>
      </w:r>
    </w:p>
    <w:p w:rsidR="0091703C" w:rsidRPr="00CD19AD" w:rsidRDefault="0091703C" w:rsidP="00D33A45">
      <w:pPr>
        <w:spacing w:after="0" w:line="360" w:lineRule="auto"/>
        <w:jc w:val="both"/>
        <w:rPr>
          <w:rFonts w:ascii="Times New Roman" w:hAnsi="Times New Roman"/>
          <w:b/>
          <w:color w:val="000000"/>
          <w:sz w:val="26"/>
          <w:szCs w:val="26"/>
        </w:rPr>
      </w:pPr>
      <w:r w:rsidRPr="00CD19AD">
        <w:rPr>
          <w:rFonts w:ascii="Times New Roman" w:hAnsi="Times New Roman"/>
          <w:b/>
          <w:color w:val="000000"/>
          <w:sz w:val="26"/>
          <w:szCs w:val="26"/>
        </w:rPr>
        <w:lastRenderedPageBreak/>
        <w:t xml:space="preserve">9. PHƯƠNG PHÁP ĐÁNH GIÁ HỌC PHẦN: </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Đánh giá theo quá trình trong đó:</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xml:space="preserve">- 20%: </w:t>
      </w:r>
      <w:r w:rsidR="00A760A9" w:rsidRPr="00CD19AD">
        <w:rPr>
          <w:rFonts w:ascii="Times New Roman" w:hAnsi="Times New Roman"/>
          <w:sz w:val="26"/>
          <w:szCs w:val="26"/>
        </w:rPr>
        <w:t xml:space="preserve">10% </w:t>
      </w:r>
      <w:r w:rsidRPr="00CD19AD">
        <w:rPr>
          <w:rFonts w:ascii="Times New Roman" w:hAnsi="Times New Roman"/>
          <w:sz w:val="26"/>
          <w:szCs w:val="26"/>
        </w:rPr>
        <w:t>dự lớp, và</w:t>
      </w:r>
      <w:r w:rsidR="00A760A9" w:rsidRPr="00CD19AD">
        <w:rPr>
          <w:rFonts w:ascii="Times New Roman" w:hAnsi="Times New Roman"/>
          <w:sz w:val="26"/>
          <w:szCs w:val="26"/>
        </w:rPr>
        <w:t xml:space="preserve"> 10%</w:t>
      </w:r>
      <w:r w:rsidRPr="00CD19AD">
        <w:rPr>
          <w:rFonts w:ascii="Times New Roman" w:hAnsi="Times New Roman"/>
          <w:sz w:val="26"/>
          <w:szCs w:val="26"/>
        </w:rPr>
        <w:t xml:space="preserve"> những điểm được chấm trong quá trình trả lời câu hỏi của nhóm trình bày trên lớp. </w:t>
      </w:r>
    </w:p>
    <w:p w:rsidR="0091703C" w:rsidRPr="00CD19AD" w:rsidRDefault="0091703C" w:rsidP="00D33A45">
      <w:pPr>
        <w:spacing w:after="0" w:line="360" w:lineRule="auto"/>
        <w:jc w:val="both"/>
        <w:rPr>
          <w:rFonts w:ascii="Times New Roman" w:hAnsi="Times New Roman"/>
          <w:sz w:val="26"/>
          <w:szCs w:val="26"/>
        </w:rPr>
      </w:pPr>
      <w:r w:rsidRPr="00CD19AD">
        <w:rPr>
          <w:rFonts w:ascii="Times New Roman" w:hAnsi="Times New Roman"/>
          <w:sz w:val="26"/>
          <w:szCs w:val="26"/>
        </w:rPr>
        <w:t xml:space="preserve">- 20%: điểm giữa kỳ được tính bằng điểm chấm 01 bài dẫn lớp thảo luận (discussion leading) và 01 lần diễn kịch/ đóng phim/ thuyết trình trong buổi seminar. </w:t>
      </w:r>
    </w:p>
    <w:p w:rsidR="0091703C" w:rsidRPr="00CD19AD" w:rsidRDefault="0091703C" w:rsidP="00D33A45">
      <w:pPr>
        <w:spacing w:after="0" w:line="360" w:lineRule="auto"/>
        <w:jc w:val="both"/>
        <w:rPr>
          <w:rFonts w:ascii="Times New Roman" w:hAnsi="Times New Roman"/>
          <w:color w:val="000000"/>
          <w:sz w:val="26"/>
          <w:szCs w:val="26"/>
        </w:rPr>
      </w:pPr>
      <w:r w:rsidRPr="00CD19AD">
        <w:rPr>
          <w:rFonts w:ascii="Times New Roman" w:hAnsi="Times New Roman"/>
          <w:sz w:val="26"/>
          <w:szCs w:val="26"/>
        </w:rPr>
        <w:t xml:space="preserve">- </w:t>
      </w:r>
      <w:r w:rsidRPr="00CD19AD">
        <w:rPr>
          <w:rFonts w:ascii="Times New Roman" w:hAnsi="Times New Roman"/>
          <w:color w:val="000000"/>
          <w:sz w:val="26"/>
          <w:szCs w:val="26"/>
        </w:rPr>
        <w:t>60%: Bài kiểm tra cuối kỳ theo dạng trắc nghiệm (100 câu hỏi).</w:t>
      </w:r>
    </w:p>
    <w:p w:rsidR="00FD1ACE" w:rsidRPr="00CD19AD" w:rsidRDefault="00C8763F" w:rsidP="00D33A45">
      <w:pPr>
        <w:spacing w:after="0" w:line="360" w:lineRule="auto"/>
        <w:jc w:val="both"/>
        <w:rPr>
          <w:rFonts w:ascii="Times New Roman" w:hAnsi="Times New Roman"/>
          <w:b/>
          <w:color w:val="000000"/>
          <w:sz w:val="26"/>
          <w:szCs w:val="26"/>
        </w:rPr>
      </w:pPr>
      <w:r w:rsidRPr="00CD19AD">
        <w:rPr>
          <w:rFonts w:ascii="Times New Roman" w:hAnsi="Times New Roman"/>
          <w:b/>
          <w:color w:val="000000"/>
          <w:sz w:val="26"/>
          <w:szCs w:val="26"/>
        </w:rPr>
        <w:t xml:space="preserve">Điều kiện dự thi bài kiểm tra cuối kỳ: </w:t>
      </w:r>
    </w:p>
    <w:p w:rsidR="00C8763F" w:rsidRDefault="00C8763F" w:rsidP="00D33A45">
      <w:pPr>
        <w:spacing w:after="0" w:line="360" w:lineRule="auto"/>
        <w:jc w:val="both"/>
        <w:rPr>
          <w:rFonts w:ascii="Times New Roman" w:hAnsi="Times New Roman"/>
          <w:color w:val="000000"/>
          <w:sz w:val="26"/>
          <w:szCs w:val="26"/>
        </w:rPr>
      </w:pPr>
      <w:r w:rsidRPr="00CD19AD">
        <w:rPr>
          <w:rFonts w:ascii="Times New Roman" w:hAnsi="Times New Roman"/>
          <w:color w:val="000000"/>
          <w:sz w:val="26"/>
          <w:szCs w:val="26"/>
        </w:rPr>
        <w:t>Sinh</w:t>
      </w:r>
      <w:bookmarkStart w:id="0" w:name="_GoBack"/>
      <w:bookmarkEnd w:id="0"/>
      <w:r w:rsidRPr="00CD19AD">
        <w:rPr>
          <w:rFonts w:ascii="Times New Roman" w:hAnsi="Times New Roman"/>
          <w:color w:val="000000"/>
          <w:sz w:val="26"/>
          <w:szCs w:val="26"/>
        </w:rPr>
        <w:t xml:space="preserve">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CD19AD" w:rsidRPr="00EA2231" w:rsidTr="00511DC3">
        <w:trPr>
          <w:trHeight w:val="305"/>
          <w:jc w:val="center"/>
        </w:trPr>
        <w:tc>
          <w:tcPr>
            <w:tcW w:w="4651" w:type="dxa"/>
          </w:tcPr>
          <w:p w:rsidR="00CD19AD" w:rsidRPr="00EA2231" w:rsidRDefault="00CD19AD" w:rsidP="00511DC3">
            <w:pPr>
              <w:autoSpaceDE w:val="0"/>
              <w:autoSpaceDN w:val="0"/>
              <w:adjustRightInd w:val="0"/>
              <w:spacing w:after="0" w:line="360" w:lineRule="auto"/>
              <w:jc w:val="center"/>
              <w:rPr>
                <w:rFonts w:ascii="Times New Roman" w:hAnsi="Times New Roman"/>
                <w:color w:val="000000"/>
                <w:sz w:val="26"/>
                <w:szCs w:val="26"/>
                <w:lang w:val="it-IT"/>
              </w:rPr>
            </w:pPr>
          </w:p>
          <w:p w:rsidR="00CD19AD" w:rsidRPr="00EA2231" w:rsidRDefault="00CD19AD"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CD19AD" w:rsidRPr="00EA2231" w:rsidRDefault="00CD19AD" w:rsidP="00511DC3">
            <w:pPr>
              <w:autoSpaceDE w:val="0"/>
              <w:autoSpaceDN w:val="0"/>
              <w:adjustRightInd w:val="0"/>
              <w:spacing w:after="0" w:line="360" w:lineRule="auto"/>
              <w:jc w:val="center"/>
              <w:rPr>
                <w:rFonts w:ascii="Times New Roman" w:hAnsi="Times New Roman"/>
                <w:color w:val="000000"/>
                <w:sz w:val="26"/>
                <w:szCs w:val="26"/>
                <w:lang w:val="it-IT"/>
              </w:rPr>
            </w:pPr>
          </w:p>
          <w:p w:rsidR="00CD19AD" w:rsidRPr="00EA2231" w:rsidRDefault="00865FE9"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CD19AD" w:rsidRPr="00EA2231" w:rsidRDefault="00CD19AD" w:rsidP="00511DC3">
            <w:pPr>
              <w:autoSpaceDE w:val="0"/>
              <w:autoSpaceDN w:val="0"/>
              <w:adjustRightInd w:val="0"/>
              <w:spacing w:after="0" w:line="360" w:lineRule="auto"/>
              <w:jc w:val="center"/>
              <w:rPr>
                <w:rFonts w:ascii="Times New Roman" w:hAnsi="Times New Roman"/>
                <w:color w:val="000000"/>
                <w:sz w:val="26"/>
                <w:szCs w:val="26"/>
                <w:lang w:val="it-IT"/>
              </w:rPr>
            </w:pPr>
          </w:p>
          <w:p w:rsidR="00CD19AD" w:rsidRPr="00EA2231" w:rsidRDefault="00CD19AD" w:rsidP="00511DC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CD19AD" w:rsidRPr="00EA2231" w:rsidRDefault="00CD19AD" w:rsidP="00511DC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CD19AD" w:rsidRPr="00EA2231" w:rsidRDefault="00CD19AD" w:rsidP="00511DC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CD19AD" w:rsidRPr="00EA2231" w:rsidRDefault="00CD19AD"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CD19AD" w:rsidRPr="00EA2231" w:rsidRDefault="00CD19AD" w:rsidP="00511DC3">
            <w:pPr>
              <w:autoSpaceDE w:val="0"/>
              <w:autoSpaceDN w:val="0"/>
              <w:adjustRightInd w:val="0"/>
              <w:spacing w:after="0" w:line="360" w:lineRule="auto"/>
              <w:jc w:val="center"/>
              <w:rPr>
                <w:rFonts w:ascii="Times New Roman" w:hAnsi="Times New Roman"/>
                <w:color w:val="000000"/>
                <w:sz w:val="26"/>
                <w:szCs w:val="26"/>
                <w:lang w:val="it-IT"/>
              </w:rPr>
            </w:pPr>
          </w:p>
          <w:p w:rsidR="00CD19AD" w:rsidRPr="00EA2231" w:rsidRDefault="00865FE9"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CD19AD" w:rsidRPr="00EA2231" w:rsidRDefault="00CD19AD" w:rsidP="00511DC3">
            <w:pPr>
              <w:autoSpaceDE w:val="0"/>
              <w:autoSpaceDN w:val="0"/>
              <w:adjustRightInd w:val="0"/>
              <w:spacing w:after="0" w:line="360" w:lineRule="auto"/>
              <w:jc w:val="center"/>
              <w:rPr>
                <w:rFonts w:ascii="Times New Roman" w:hAnsi="Times New Roman"/>
                <w:color w:val="000000"/>
                <w:sz w:val="26"/>
                <w:szCs w:val="26"/>
                <w:lang w:val="it-IT"/>
              </w:rPr>
            </w:pPr>
          </w:p>
          <w:p w:rsidR="00CD19AD" w:rsidRPr="00EA2231" w:rsidRDefault="00CD19AD"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CD19AD" w:rsidRPr="00CD19AD" w:rsidRDefault="00CD19AD" w:rsidP="00CD19AD">
      <w:pPr>
        <w:spacing w:after="0" w:line="360" w:lineRule="auto"/>
        <w:rPr>
          <w:rFonts w:ascii="Times New Roman" w:hAnsi="Times New Roman"/>
          <w:color w:val="000000"/>
          <w:sz w:val="26"/>
          <w:szCs w:val="26"/>
        </w:rPr>
      </w:pPr>
    </w:p>
    <w:sectPr w:rsidR="00CD19AD" w:rsidRPr="00CD19AD" w:rsidSect="00CD19AD">
      <w:footerReference w:type="default" r:id="rId7"/>
      <w:pgSz w:w="11907" w:h="16840"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FDF" w:rsidRDefault="00FB3FDF" w:rsidP="00291338">
      <w:pPr>
        <w:spacing w:after="0" w:line="240" w:lineRule="auto"/>
      </w:pPr>
      <w:r>
        <w:separator/>
      </w:r>
    </w:p>
  </w:endnote>
  <w:endnote w:type="continuationSeparator" w:id="1">
    <w:p w:rsidR="00FB3FDF" w:rsidRDefault="00FB3FDF" w:rsidP="002913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42194"/>
      <w:docPartObj>
        <w:docPartGallery w:val="Page Numbers (Bottom of Page)"/>
        <w:docPartUnique/>
      </w:docPartObj>
    </w:sdtPr>
    <w:sdtContent>
      <w:p w:rsidR="00291338" w:rsidRDefault="006E4A43">
        <w:pPr>
          <w:pStyle w:val="Footer"/>
          <w:jc w:val="center"/>
        </w:pPr>
        <w:fldSimple w:instr=" PAGE   \* MERGEFORMAT ">
          <w:r w:rsidR="00865FE9">
            <w:rPr>
              <w:noProof/>
            </w:rPr>
            <w:t>9</w:t>
          </w:r>
        </w:fldSimple>
      </w:p>
    </w:sdtContent>
  </w:sdt>
  <w:p w:rsidR="00291338" w:rsidRDefault="002913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FDF" w:rsidRDefault="00FB3FDF" w:rsidP="00291338">
      <w:pPr>
        <w:spacing w:after="0" w:line="240" w:lineRule="auto"/>
      </w:pPr>
      <w:r>
        <w:separator/>
      </w:r>
    </w:p>
  </w:footnote>
  <w:footnote w:type="continuationSeparator" w:id="1">
    <w:p w:rsidR="00FB3FDF" w:rsidRDefault="00FB3FDF" w:rsidP="002913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B0D47"/>
    <w:multiLevelType w:val="hybridMultilevel"/>
    <w:tmpl w:val="3078EE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F62CB3"/>
    <w:multiLevelType w:val="hybridMultilevel"/>
    <w:tmpl w:val="E4B809CC"/>
    <w:lvl w:ilvl="0" w:tplc="73FE3E8C">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732080D"/>
    <w:multiLevelType w:val="hybridMultilevel"/>
    <w:tmpl w:val="373AF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0B019A"/>
    <w:multiLevelType w:val="hybridMultilevel"/>
    <w:tmpl w:val="D5C8CF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FCD6EFC"/>
    <w:multiLevelType w:val="hybridMultilevel"/>
    <w:tmpl w:val="256E4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5A5A5F"/>
    <w:multiLevelType w:val="hybridMultilevel"/>
    <w:tmpl w:val="4C920D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2AA0B61"/>
    <w:multiLevelType w:val="hybridMultilevel"/>
    <w:tmpl w:val="6452141E"/>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7">
    <w:nsid w:val="65FD5496"/>
    <w:multiLevelType w:val="hybridMultilevel"/>
    <w:tmpl w:val="7C8229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EAA1D0A"/>
    <w:multiLevelType w:val="multilevel"/>
    <w:tmpl w:val="2276726A"/>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720"/>
        </w:tabs>
        <w:ind w:left="720" w:hanging="360"/>
      </w:pPr>
      <w:rPr>
        <w:rFonts w:ascii="Times New Roman" w:eastAsia="Times New Roman" w:hAnsi="Times New Roman" w:hint="default"/>
      </w:rPr>
    </w:lvl>
    <w:lvl w:ilvl="2">
      <w:numFmt w:val="bullet"/>
      <w:lvlText w:val="-"/>
      <w:lvlJc w:val="left"/>
      <w:pPr>
        <w:tabs>
          <w:tab w:val="num" w:pos="720"/>
        </w:tabs>
        <w:ind w:left="720" w:hanging="360"/>
      </w:pPr>
      <w:rPr>
        <w:rFonts w:ascii="Times New Roman" w:eastAsia="Times New Roman" w:hAnsi="Times New Roman" w:hint="default"/>
      </w:rPr>
    </w:lvl>
    <w:lvl w:ilvl="3">
      <w:numFmt w:val="bullet"/>
      <w:lvlText w:val="-"/>
      <w:lvlJc w:val="left"/>
      <w:pPr>
        <w:tabs>
          <w:tab w:val="num" w:pos="720"/>
        </w:tabs>
        <w:ind w:left="720" w:hanging="360"/>
      </w:pPr>
      <w:rPr>
        <w:rFonts w:ascii="Times New Roman" w:eastAsia="Times New Roman" w:hAnsi="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num w:numId="1">
    <w:abstractNumId w:val="8"/>
  </w:num>
  <w:num w:numId="2">
    <w:abstractNumId w:val="1"/>
  </w:num>
  <w:num w:numId="3">
    <w:abstractNumId w:val="0"/>
  </w:num>
  <w:num w:numId="4">
    <w:abstractNumId w:val="7"/>
  </w:num>
  <w:num w:numId="5">
    <w:abstractNumId w:val="3"/>
  </w:num>
  <w:num w:numId="6">
    <w:abstractNumId w:val="6"/>
  </w:num>
  <w:num w:numId="7">
    <w:abstractNumId w:val="4"/>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333AF"/>
    <w:rsid w:val="000723AA"/>
    <w:rsid w:val="000B724E"/>
    <w:rsid w:val="002333AF"/>
    <w:rsid w:val="00291338"/>
    <w:rsid w:val="00312B31"/>
    <w:rsid w:val="003B6F7C"/>
    <w:rsid w:val="003F23CC"/>
    <w:rsid w:val="00401CCB"/>
    <w:rsid w:val="00484297"/>
    <w:rsid w:val="004A244F"/>
    <w:rsid w:val="004B1CB6"/>
    <w:rsid w:val="004D6881"/>
    <w:rsid w:val="00554167"/>
    <w:rsid w:val="00573274"/>
    <w:rsid w:val="006E4A43"/>
    <w:rsid w:val="006F1B14"/>
    <w:rsid w:val="00784E83"/>
    <w:rsid w:val="007A198F"/>
    <w:rsid w:val="007D4556"/>
    <w:rsid w:val="00865FE9"/>
    <w:rsid w:val="00911299"/>
    <w:rsid w:val="0091703C"/>
    <w:rsid w:val="00A000EA"/>
    <w:rsid w:val="00A45F88"/>
    <w:rsid w:val="00A760A9"/>
    <w:rsid w:val="00A83B63"/>
    <w:rsid w:val="00AE4983"/>
    <w:rsid w:val="00B5564F"/>
    <w:rsid w:val="00B74D73"/>
    <w:rsid w:val="00C00E4A"/>
    <w:rsid w:val="00C1124E"/>
    <w:rsid w:val="00C22705"/>
    <w:rsid w:val="00C8763F"/>
    <w:rsid w:val="00C905FB"/>
    <w:rsid w:val="00CD19AD"/>
    <w:rsid w:val="00D33A45"/>
    <w:rsid w:val="00E317D3"/>
    <w:rsid w:val="00E3258D"/>
    <w:rsid w:val="00E3387E"/>
    <w:rsid w:val="00E543F8"/>
    <w:rsid w:val="00F0761F"/>
    <w:rsid w:val="00FB3FDF"/>
    <w:rsid w:val="00FD1ACE"/>
    <w:rsid w:val="00FE1B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3A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333AF"/>
    <w:rPr>
      <w:color w:val="808080"/>
    </w:rPr>
  </w:style>
  <w:style w:type="paragraph" w:styleId="ListParagraph">
    <w:name w:val="List Paragraph"/>
    <w:basedOn w:val="Normal"/>
    <w:uiPriority w:val="34"/>
    <w:qFormat/>
    <w:rsid w:val="004D6881"/>
    <w:pPr>
      <w:spacing w:after="0" w:line="240" w:lineRule="auto"/>
      <w:ind w:left="720"/>
      <w:contextualSpacing/>
    </w:pPr>
    <w:rPr>
      <w:rFonts w:ascii="Times New Roman" w:eastAsia="Times New Roman" w:hAnsi="Times New Roman"/>
      <w:noProof/>
      <w:kern w:val="26"/>
      <w:sz w:val="26"/>
      <w:szCs w:val="26"/>
      <w:lang w:eastAsia="fr-FR"/>
    </w:rPr>
  </w:style>
  <w:style w:type="paragraph" w:styleId="Header">
    <w:name w:val="header"/>
    <w:basedOn w:val="Normal"/>
    <w:link w:val="HeaderChar"/>
    <w:uiPriority w:val="99"/>
    <w:semiHidden/>
    <w:unhideWhenUsed/>
    <w:rsid w:val="0029133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91338"/>
    <w:rPr>
      <w:sz w:val="22"/>
      <w:szCs w:val="22"/>
    </w:rPr>
  </w:style>
  <w:style w:type="paragraph" w:styleId="Footer">
    <w:name w:val="footer"/>
    <w:basedOn w:val="Normal"/>
    <w:link w:val="FooterChar"/>
    <w:uiPriority w:val="99"/>
    <w:unhideWhenUsed/>
    <w:rsid w:val="002913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1338"/>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230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13</cp:revision>
  <cp:lastPrinted>2015-07-09T16:55:00Z</cp:lastPrinted>
  <dcterms:created xsi:type="dcterms:W3CDTF">2015-06-07T16:55:00Z</dcterms:created>
  <dcterms:modified xsi:type="dcterms:W3CDTF">2015-10-15T02:01:00Z</dcterms:modified>
</cp:coreProperties>
</file>